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47433" w14:textId="51827EEC" w:rsidR="00AA05E1" w:rsidRDefault="00AA05E1" w:rsidP="00C860F4">
      <w:pPr>
        <w:jc w:val="center"/>
        <w:rPr>
          <w:rFonts w:ascii="微软雅黑" w:eastAsia="微软雅黑" w:hAnsi="微软雅黑"/>
          <w:bCs/>
          <w:color w:val="000000"/>
          <w:sz w:val="24"/>
          <w:szCs w:val="24"/>
          <w:shd w:val="clear" w:color="auto" w:fill="FFFFFF"/>
        </w:rPr>
      </w:pPr>
      <w:r w:rsidRPr="00AA05E1">
        <w:rPr>
          <w:rFonts w:ascii="微软雅黑" w:eastAsia="微软雅黑" w:hAnsi="微软雅黑"/>
          <w:bCs/>
          <w:color w:val="000000"/>
          <w:sz w:val="24"/>
          <w:szCs w:val="24"/>
          <w:shd w:val="clear" w:color="auto" w:fill="FFFFFF"/>
        </w:rPr>
        <w:t>20</w:t>
      </w:r>
      <w:r w:rsidR="00950804">
        <w:rPr>
          <w:rFonts w:ascii="微软雅黑" w:eastAsia="微软雅黑" w:hAnsi="微软雅黑" w:hint="eastAsia"/>
          <w:bCs/>
          <w:color w:val="000000"/>
          <w:sz w:val="24"/>
          <w:szCs w:val="24"/>
          <w:shd w:val="clear" w:color="auto" w:fill="FFFFFF"/>
        </w:rPr>
        <w:t>20</w:t>
      </w:r>
      <w:r w:rsidRPr="00AA05E1">
        <w:rPr>
          <w:rFonts w:ascii="微软雅黑" w:eastAsia="微软雅黑" w:hAnsi="微软雅黑"/>
          <w:bCs/>
          <w:color w:val="000000"/>
          <w:sz w:val="24"/>
          <w:szCs w:val="24"/>
          <w:shd w:val="clear" w:color="auto" w:fill="FFFFFF"/>
        </w:rPr>
        <w:t>年上海工商外国语职业学院面向应届中等职业学校毕业生招生</w:t>
      </w:r>
    </w:p>
    <w:p w14:paraId="317AB1F4" w14:textId="77777777" w:rsidR="004B15FA" w:rsidRDefault="00AA05E1" w:rsidP="00C860F4">
      <w:pPr>
        <w:jc w:val="center"/>
        <w:rPr>
          <w:rFonts w:ascii="微软雅黑" w:eastAsia="微软雅黑" w:hAnsi="微软雅黑"/>
          <w:bCs/>
          <w:color w:val="000000"/>
          <w:sz w:val="24"/>
          <w:szCs w:val="24"/>
          <w:shd w:val="clear" w:color="auto" w:fill="FFFFFF"/>
        </w:rPr>
      </w:pPr>
      <w:r w:rsidRPr="00AA05E1">
        <w:rPr>
          <w:rFonts w:ascii="微软雅黑" w:eastAsia="微软雅黑" w:hAnsi="微软雅黑"/>
          <w:bCs/>
          <w:color w:val="000000"/>
          <w:sz w:val="24"/>
          <w:szCs w:val="24"/>
          <w:shd w:val="clear" w:color="auto" w:fill="FFFFFF"/>
        </w:rPr>
        <w:t>实际录取人数</w:t>
      </w:r>
    </w:p>
    <w:tbl>
      <w:tblPr>
        <w:tblW w:w="6374" w:type="dxa"/>
        <w:tblInd w:w="113" w:type="dxa"/>
        <w:tblLook w:val="04A0" w:firstRow="1" w:lastRow="0" w:firstColumn="1" w:lastColumn="0" w:noHBand="0" w:noVBand="1"/>
      </w:tblPr>
      <w:tblGrid>
        <w:gridCol w:w="1129"/>
        <w:gridCol w:w="3686"/>
        <w:gridCol w:w="1559"/>
      </w:tblGrid>
      <w:tr w:rsidR="00931794" w:rsidRPr="00931794" w14:paraId="5E4795AD" w14:textId="77777777" w:rsidTr="00931794">
        <w:trPr>
          <w:trHeight w:val="6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7222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专业代码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870D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CB92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录取数</w:t>
            </w:r>
          </w:p>
        </w:tc>
      </w:tr>
      <w:tr w:rsidR="00931794" w:rsidRPr="00931794" w14:paraId="3A70744A" w14:textId="77777777" w:rsidTr="0093179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EE6D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D0F8" w14:textId="77777777" w:rsidR="00931794" w:rsidRPr="00931794" w:rsidRDefault="00931794" w:rsidP="0093179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应用英语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A038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26</w:t>
            </w:r>
          </w:p>
        </w:tc>
      </w:tr>
      <w:tr w:rsidR="00931794" w:rsidRPr="00931794" w14:paraId="74AE49FF" w14:textId="77777777" w:rsidTr="0093179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FC99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3885" w14:textId="77777777" w:rsidR="00931794" w:rsidRPr="00931794" w:rsidRDefault="00931794" w:rsidP="0093179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应用日语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3655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</w:t>
            </w:r>
          </w:p>
        </w:tc>
      </w:tr>
      <w:tr w:rsidR="00931794" w:rsidRPr="00931794" w14:paraId="63BF217E" w14:textId="77777777" w:rsidTr="0093179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A3C9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4271" w14:textId="77777777" w:rsidR="00931794" w:rsidRPr="00931794" w:rsidRDefault="00931794" w:rsidP="0093179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应用韩语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BC85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931794" w:rsidRPr="00931794" w14:paraId="6891EB3C" w14:textId="77777777" w:rsidTr="0093179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BD42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68B1" w14:textId="77777777" w:rsidR="00931794" w:rsidRPr="00931794" w:rsidRDefault="00931794" w:rsidP="0093179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应用德语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0E5D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931794" w:rsidRPr="00931794" w14:paraId="77C7A684" w14:textId="77777777" w:rsidTr="0093179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5AC0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5E8D" w14:textId="77777777" w:rsidR="00931794" w:rsidRPr="00931794" w:rsidRDefault="00931794" w:rsidP="0093179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应用法语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2928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31794" w:rsidRPr="00931794" w14:paraId="139CF49B" w14:textId="77777777" w:rsidTr="0093179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FEA1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36E4" w14:textId="77777777" w:rsidR="00931794" w:rsidRPr="00931794" w:rsidRDefault="00931794" w:rsidP="0093179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应用西班牙语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787B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931794" w:rsidRPr="00931794" w14:paraId="15DEFCFD" w14:textId="77777777" w:rsidTr="0093179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A3B2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9EC9" w14:textId="77777777" w:rsidR="00931794" w:rsidRPr="00931794" w:rsidRDefault="00931794" w:rsidP="0093179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应用俄语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4490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31794" w:rsidRPr="00931794" w14:paraId="6AFB9A83" w14:textId="77777777" w:rsidTr="0093179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43FD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FEBA" w14:textId="77777777" w:rsidR="00931794" w:rsidRPr="00931794" w:rsidRDefault="00931794" w:rsidP="0093179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F9CB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</w:t>
            </w:r>
          </w:p>
        </w:tc>
      </w:tr>
      <w:tr w:rsidR="00931794" w:rsidRPr="00931794" w14:paraId="354EBF29" w14:textId="77777777" w:rsidTr="0093179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9584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C197" w14:textId="77777777" w:rsidR="00931794" w:rsidRPr="00931794" w:rsidRDefault="00931794" w:rsidP="0093179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国际商务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B97C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931794" w:rsidRPr="00931794" w14:paraId="6C0AAA56" w14:textId="77777777" w:rsidTr="0093179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5E10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614E" w14:textId="77777777" w:rsidR="00931794" w:rsidRPr="00931794" w:rsidRDefault="00931794" w:rsidP="0093179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会展策划与管理（中澳合作）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D0D7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931794" w:rsidRPr="00931794" w14:paraId="4658D03F" w14:textId="77777777" w:rsidTr="0093179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8419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B1C9" w14:textId="77777777" w:rsidR="00931794" w:rsidRPr="00931794" w:rsidRDefault="00931794" w:rsidP="0093179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酒店管理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4BDB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931794" w:rsidRPr="00931794" w14:paraId="5BB51A31" w14:textId="77777777" w:rsidTr="0093179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E9DC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891E" w14:textId="77777777" w:rsidR="00931794" w:rsidRPr="00931794" w:rsidRDefault="00931794" w:rsidP="0093179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空中乘务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28D4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31794" w:rsidRPr="00931794" w14:paraId="528CF721" w14:textId="77777777" w:rsidTr="0093179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A716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D64E" w14:textId="77777777" w:rsidR="00931794" w:rsidRPr="00931794" w:rsidRDefault="00931794" w:rsidP="0093179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239C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30</w:t>
            </w:r>
          </w:p>
        </w:tc>
      </w:tr>
      <w:tr w:rsidR="00931794" w:rsidRPr="00931794" w14:paraId="65904852" w14:textId="77777777" w:rsidTr="0093179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9691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E987" w14:textId="77777777" w:rsidR="00931794" w:rsidRPr="00931794" w:rsidRDefault="00931794" w:rsidP="0093179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法律事务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CA5E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931794" w:rsidRPr="00931794" w14:paraId="3B3782A6" w14:textId="77777777" w:rsidTr="0093179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5943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59A0" w14:textId="77777777" w:rsidR="00931794" w:rsidRPr="00931794" w:rsidRDefault="00931794" w:rsidP="0093179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新闻采编与制作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1362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931794" w:rsidRPr="00931794" w14:paraId="7021009D" w14:textId="77777777" w:rsidTr="0093179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F14C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C608" w14:textId="77777777" w:rsidR="00931794" w:rsidRPr="00931794" w:rsidRDefault="00931794" w:rsidP="0093179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影视编导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D714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931794" w:rsidRPr="00931794" w14:paraId="47855E41" w14:textId="77777777" w:rsidTr="0093179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8BE2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38E3" w14:textId="77777777" w:rsidR="00931794" w:rsidRPr="00931794" w:rsidRDefault="00931794" w:rsidP="0093179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汉语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49DC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931794" w:rsidRPr="00931794" w14:paraId="42CCB9CC" w14:textId="77777777" w:rsidTr="0093179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BB94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000D" w14:textId="77777777" w:rsidR="00931794" w:rsidRPr="00931794" w:rsidRDefault="00931794" w:rsidP="0093179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99AF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31794" w:rsidRPr="00931794" w14:paraId="352FA0D8" w14:textId="77777777" w:rsidTr="0093179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9E2D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00BD" w14:textId="77777777" w:rsidR="00931794" w:rsidRPr="00931794" w:rsidRDefault="00931794" w:rsidP="0093179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机电一体化技术（智能设备维护与保养）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04B6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931794" w:rsidRPr="00931794" w14:paraId="15E74022" w14:textId="77777777" w:rsidTr="0093179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596E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BE6E" w14:textId="77777777" w:rsidR="00931794" w:rsidRPr="00931794" w:rsidRDefault="00931794" w:rsidP="0093179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计算机信息管理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6A56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931794" w:rsidRPr="00931794" w14:paraId="4E6C0902" w14:textId="77777777" w:rsidTr="0093179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187D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5FD5" w14:textId="77777777" w:rsidR="00931794" w:rsidRPr="00931794" w:rsidRDefault="00931794" w:rsidP="0093179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计算机信息管理（大数据分析中美合作）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41DA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31794" w:rsidRPr="00931794" w14:paraId="2014B9F4" w14:textId="77777777" w:rsidTr="0093179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7023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C375" w14:textId="77777777" w:rsidR="00931794" w:rsidRPr="00931794" w:rsidRDefault="00931794" w:rsidP="0093179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电子商务技术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4A0E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931794" w:rsidRPr="00931794" w14:paraId="2CF2A259" w14:textId="77777777" w:rsidTr="0093179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8853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CB51" w14:textId="77777777" w:rsidR="00931794" w:rsidRPr="00931794" w:rsidRDefault="00931794" w:rsidP="0093179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休闲体育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C33C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931794" w:rsidRPr="00931794" w14:paraId="46CF9B9B" w14:textId="77777777" w:rsidTr="00931794">
        <w:trPr>
          <w:trHeight w:val="30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0A18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普通类合计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2BCA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</w:tr>
      <w:tr w:rsidR="00931794" w:rsidRPr="00931794" w14:paraId="4AD2DDC2" w14:textId="77777777" w:rsidTr="0093179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5E21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E324" w14:textId="77777777" w:rsidR="00931794" w:rsidRPr="00931794" w:rsidRDefault="00931794" w:rsidP="0093179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视觉传播设计与制作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BD0A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931794" w:rsidRPr="00931794" w14:paraId="505BC7AD" w14:textId="77777777" w:rsidTr="0093179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2D00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2475" w14:textId="77777777" w:rsidR="00931794" w:rsidRPr="00931794" w:rsidRDefault="00931794" w:rsidP="0093179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游戏设计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4C9D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931794" w:rsidRPr="00931794" w14:paraId="6B3B3381" w14:textId="77777777" w:rsidTr="0093179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165E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067E" w14:textId="77777777" w:rsidR="00931794" w:rsidRPr="00931794" w:rsidRDefault="00931794" w:rsidP="0093179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环境艺术设计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CA72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931794" w:rsidRPr="00931794" w14:paraId="2D0E193E" w14:textId="77777777" w:rsidTr="00931794">
        <w:trPr>
          <w:trHeight w:val="30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CFA0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艺术类合计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1F64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931794" w:rsidRPr="00931794" w14:paraId="00DAA1A6" w14:textId="77777777" w:rsidTr="00931794">
        <w:trPr>
          <w:trHeight w:val="30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382B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总           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7887" w14:textId="77777777" w:rsidR="00931794" w:rsidRPr="00931794" w:rsidRDefault="00931794" w:rsidP="0093179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317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</w:tr>
    </w:tbl>
    <w:p w14:paraId="786640A3" w14:textId="77777777" w:rsidR="00C860F4" w:rsidRPr="00C860F4" w:rsidRDefault="00C860F4" w:rsidP="00C860F4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C860F4" w:rsidRPr="00C860F4" w:rsidSect="00AD7043">
      <w:pgSz w:w="11906" w:h="16838"/>
      <w:pgMar w:top="993" w:right="1800" w:bottom="42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F46"/>
    <w:rsid w:val="001365BE"/>
    <w:rsid w:val="00297523"/>
    <w:rsid w:val="0044028B"/>
    <w:rsid w:val="006B3884"/>
    <w:rsid w:val="007B5343"/>
    <w:rsid w:val="008110EC"/>
    <w:rsid w:val="00931794"/>
    <w:rsid w:val="00950804"/>
    <w:rsid w:val="00A12F3C"/>
    <w:rsid w:val="00AA05E1"/>
    <w:rsid w:val="00AD7043"/>
    <w:rsid w:val="00C860F4"/>
    <w:rsid w:val="00EA52A4"/>
    <w:rsid w:val="00F15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AF0C6"/>
  <w15:chartTrackingRefBased/>
  <w15:docId w15:val="{17516F76-9485-44E2-ABD4-8263F02A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370</Characters>
  <Application>Microsoft Office Word</Application>
  <DocSecurity>0</DocSecurity>
  <Lines>3</Lines>
  <Paragraphs>1</Paragraphs>
  <ScaleCrop>false</ScaleCrop>
  <Company> 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陆 毅英</cp:lastModifiedBy>
  <cp:revision>10</cp:revision>
  <dcterms:created xsi:type="dcterms:W3CDTF">2018-10-16T03:48:00Z</dcterms:created>
  <dcterms:modified xsi:type="dcterms:W3CDTF">2020-10-26T11:30:00Z</dcterms:modified>
</cp:coreProperties>
</file>