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674D" w14:textId="2766732D" w:rsidR="009C73E6" w:rsidRPr="00C06D05" w:rsidRDefault="009C73E6" w:rsidP="009C73E6">
      <w:pPr>
        <w:spacing w:line="400" w:lineRule="exact"/>
        <w:ind w:leftChars="-100" w:left="-17" w:rightChars="-99" w:right="-208" w:hangingChars="56" w:hanging="193"/>
        <w:jc w:val="center"/>
        <w:rPr>
          <w:rFonts w:ascii="方正小标宋简体" w:eastAsia="方正小标宋简体" w:hAnsi="STZhongsong"/>
          <w:spacing w:val="-8"/>
          <w:sz w:val="36"/>
          <w:szCs w:val="38"/>
        </w:rPr>
      </w:pPr>
      <w:r w:rsidRPr="00C06D05">
        <w:rPr>
          <w:rFonts w:ascii="方正小标宋简体" w:eastAsia="方正小标宋简体" w:hAnsi="STZhongsong"/>
          <w:spacing w:val="-8"/>
          <w:sz w:val="36"/>
          <w:szCs w:val="38"/>
        </w:rPr>
        <w:t>20</w:t>
      </w:r>
      <w:r w:rsidR="00EA45AA">
        <w:rPr>
          <w:rFonts w:ascii="方正小标宋简体" w:eastAsia="方正小标宋简体" w:hAnsi="STZhongsong" w:hint="eastAsia"/>
          <w:spacing w:val="-8"/>
          <w:sz w:val="36"/>
          <w:szCs w:val="38"/>
        </w:rPr>
        <w:t>20</w:t>
      </w:r>
      <w:r w:rsidRPr="00C06D05">
        <w:rPr>
          <w:rFonts w:ascii="方正小标宋简体" w:eastAsia="方正小标宋简体" w:hAnsi="STZhongsong"/>
          <w:spacing w:val="-8"/>
          <w:sz w:val="36"/>
          <w:szCs w:val="38"/>
        </w:rPr>
        <w:t>年上海市普通高校招生章程核准备案表</w:t>
      </w:r>
      <w:r>
        <w:rPr>
          <w:rFonts w:ascii="方正小标宋简体" w:eastAsia="方正小标宋简体" w:hAnsi="STZhongsong" w:hint="eastAsia"/>
          <w:spacing w:val="-8"/>
          <w:sz w:val="36"/>
          <w:szCs w:val="38"/>
        </w:rPr>
        <w:t>（正表）</w:t>
      </w:r>
    </w:p>
    <w:tbl>
      <w:tblPr>
        <w:tblpPr w:leftFromText="180" w:rightFromText="180" w:vertAnchor="text" w:horzAnchor="margin" w:tblpXSpec="center" w:tblpY="125"/>
        <w:tblOverlap w:val="neve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96"/>
        <w:gridCol w:w="1559"/>
        <w:gridCol w:w="6888"/>
      </w:tblGrid>
      <w:tr w:rsidR="009C73E6" w:rsidRPr="00C06D05" w14:paraId="74149F63" w14:textId="77777777" w:rsidTr="006E2CBB">
        <w:trPr>
          <w:trHeight w:val="593"/>
        </w:trPr>
        <w:tc>
          <w:tcPr>
            <w:tcW w:w="10398" w:type="dxa"/>
            <w:gridSpan w:val="4"/>
            <w:tcBorders>
              <w:top w:val="single" w:sz="12" w:space="0" w:color="auto"/>
              <w:left w:val="single" w:sz="12" w:space="0" w:color="auto"/>
              <w:bottom w:val="single" w:sz="4" w:space="0" w:color="auto"/>
              <w:right w:val="single" w:sz="12" w:space="0" w:color="auto"/>
            </w:tcBorders>
            <w:vAlign w:val="center"/>
          </w:tcPr>
          <w:p w14:paraId="45F8C7C5" w14:textId="2168A5BB" w:rsidR="009C73E6" w:rsidRPr="00C06D05" w:rsidRDefault="009C73E6" w:rsidP="006309FD">
            <w:pPr>
              <w:spacing w:line="400" w:lineRule="exact"/>
              <w:jc w:val="center"/>
              <w:rPr>
                <w:rFonts w:ascii="仿宋_GB2312" w:eastAsia="仿宋_GB2312" w:hAnsi="仿宋"/>
                <w:sz w:val="28"/>
                <w:szCs w:val="28"/>
              </w:rPr>
            </w:pPr>
            <w:r w:rsidRPr="00050713">
              <w:rPr>
                <w:rFonts w:ascii="仿宋_GB2312" w:eastAsia="仿宋_GB2312" w:hAnsi="仿宋" w:hint="eastAsia"/>
                <w:b/>
                <w:sz w:val="28"/>
                <w:szCs w:val="28"/>
              </w:rPr>
              <w:t>上海市</w:t>
            </w:r>
            <w:r w:rsidR="00F43800" w:rsidRPr="00050713">
              <w:rPr>
                <w:rFonts w:ascii="仿宋_GB2312" w:eastAsia="仿宋_GB2312" w:hAnsi="仿宋"/>
                <w:b/>
                <w:sz w:val="28"/>
                <w:szCs w:val="28"/>
              </w:rPr>
              <w:t>20</w:t>
            </w:r>
            <w:r w:rsidR="00EA45AA">
              <w:rPr>
                <w:rFonts w:ascii="仿宋_GB2312" w:eastAsia="仿宋_GB2312" w:hAnsi="仿宋" w:hint="eastAsia"/>
                <w:b/>
                <w:sz w:val="28"/>
                <w:szCs w:val="28"/>
              </w:rPr>
              <w:t>20</w:t>
            </w:r>
            <w:r w:rsidR="00F43800" w:rsidRPr="00050713">
              <w:rPr>
                <w:rFonts w:ascii="仿宋_GB2312" w:eastAsia="仿宋_GB2312" w:hAnsi="仿宋" w:hint="eastAsia"/>
                <w:b/>
                <w:sz w:val="28"/>
                <w:szCs w:val="28"/>
              </w:rPr>
              <w:t>年</w:t>
            </w:r>
            <w:r w:rsidRPr="00050713">
              <w:rPr>
                <w:rFonts w:ascii="仿宋_GB2312" w:eastAsia="仿宋_GB2312" w:hAnsi="仿宋" w:hint="eastAsia"/>
                <w:b/>
                <w:sz w:val="28"/>
                <w:szCs w:val="28"/>
              </w:rPr>
              <w:t>普通高校</w:t>
            </w:r>
            <w:r w:rsidR="008248BD">
              <w:rPr>
                <w:rFonts w:ascii="仿宋_GB2312" w:eastAsia="仿宋_GB2312" w:hAnsi="仿宋" w:hint="eastAsia"/>
                <w:b/>
                <w:sz w:val="28"/>
                <w:szCs w:val="28"/>
              </w:rPr>
              <w:t>高职扩招专项考试</w:t>
            </w:r>
            <w:r w:rsidRPr="00050713">
              <w:rPr>
                <w:rFonts w:ascii="仿宋_GB2312" w:eastAsia="仿宋_GB2312" w:hAnsi="仿宋" w:hint="eastAsia"/>
                <w:b/>
                <w:sz w:val="28"/>
                <w:szCs w:val="28"/>
              </w:rPr>
              <w:t>招生章程</w:t>
            </w:r>
          </w:p>
        </w:tc>
      </w:tr>
      <w:tr w:rsidR="009C73E6" w:rsidRPr="00C06D05" w14:paraId="2E9EA1B2" w14:textId="77777777" w:rsidTr="006E2CBB">
        <w:trPr>
          <w:trHeight w:val="50"/>
        </w:trPr>
        <w:tc>
          <w:tcPr>
            <w:tcW w:w="3510" w:type="dxa"/>
            <w:gridSpan w:val="3"/>
            <w:tcBorders>
              <w:top w:val="single" w:sz="12" w:space="0" w:color="auto"/>
              <w:left w:val="single" w:sz="12" w:space="0" w:color="auto"/>
              <w:bottom w:val="single" w:sz="4" w:space="0" w:color="auto"/>
              <w:right w:val="single" w:sz="4" w:space="0" w:color="auto"/>
            </w:tcBorders>
            <w:vAlign w:val="center"/>
          </w:tcPr>
          <w:p w14:paraId="56339C77" w14:textId="08682249"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一、</w:t>
            </w:r>
            <w:r>
              <w:rPr>
                <w:rFonts w:ascii="仿宋_GB2312" w:eastAsia="仿宋_GB2312" w:hAnsi="仿宋" w:hint="eastAsia"/>
                <w:b/>
                <w:w w:val="90"/>
                <w:sz w:val="28"/>
                <w:szCs w:val="28"/>
              </w:rPr>
              <w:t>院</w:t>
            </w:r>
            <w:r w:rsidRPr="00C06D05">
              <w:rPr>
                <w:rFonts w:ascii="仿宋_GB2312" w:eastAsia="仿宋_GB2312" w:hAnsi="仿宋" w:hint="eastAsia"/>
                <w:b/>
                <w:w w:val="90"/>
                <w:sz w:val="28"/>
                <w:szCs w:val="28"/>
              </w:rPr>
              <w:t>校</w:t>
            </w:r>
            <w:r w:rsidR="00D20859" w:rsidRPr="006204A4">
              <w:rPr>
                <w:rFonts w:ascii="仿宋_GB2312" w:eastAsia="仿宋_GB2312" w:hAnsi="仿宋" w:hint="eastAsia"/>
                <w:b/>
                <w:w w:val="90"/>
                <w:sz w:val="28"/>
                <w:szCs w:val="28"/>
              </w:rPr>
              <w:t>名</w:t>
            </w:r>
            <w:r w:rsidRPr="00C06D05">
              <w:rPr>
                <w:rFonts w:ascii="仿宋_GB2312" w:eastAsia="仿宋_GB2312" w:hAnsi="仿宋" w:hint="eastAsia"/>
                <w:b/>
                <w:w w:val="90"/>
                <w:sz w:val="28"/>
                <w:szCs w:val="28"/>
              </w:rPr>
              <w:t>称</w:t>
            </w:r>
          </w:p>
        </w:tc>
        <w:tc>
          <w:tcPr>
            <w:tcW w:w="6888" w:type="dxa"/>
            <w:tcBorders>
              <w:top w:val="single" w:sz="12" w:space="0" w:color="auto"/>
              <w:left w:val="single" w:sz="4" w:space="0" w:color="auto"/>
              <w:bottom w:val="single" w:sz="4" w:space="0" w:color="auto"/>
              <w:right w:val="single" w:sz="12" w:space="0" w:color="auto"/>
            </w:tcBorders>
          </w:tcPr>
          <w:p w14:paraId="150652AE" w14:textId="77777777" w:rsidR="009C73E6" w:rsidRPr="00C06D05" w:rsidRDefault="00EB6902" w:rsidP="006E2CBB">
            <w:pPr>
              <w:spacing w:line="400" w:lineRule="exact"/>
              <w:jc w:val="center"/>
              <w:rPr>
                <w:rFonts w:ascii="仿宋_GB2312" w:eastAsia="仿宋_GB2312" w:hAnsi="仿宋"/>
                <w:sz w:val="28"/>
                <w:szCs w:val="28"/>
              </w:rPr>
            </w:pPr>
            <w:r>
              <w:rPr>
                <w:rFonts w:ascii="仿宋_GB2312" w:eastAsia="仿宋_GB2312" w:hAnsi="仿宋" w:hint="eastAsia"/>
                <w:sz w:val="28"/>
                <w:szCs w:val="28"/>
              </w:rPr>
              <w:t>上海工商</w:t>
            </w:r>
            <w:r>
              <w:rPr>
                <w:rFonts w:ascii="仿宋_GB2312" w:eastAsia="仿宋_GB2312" w:hAnsi="仿宋"/>
                <w:sz w:val="28"/>
                <w:szCs w:val="28"/>
              </w:rPr>
              <w:t>外国语职业</w:t>
            </w:r>
            <w:r w:rsidR="00680B93">
              <w:rPr>
                <w:rFonts w:ascii="仿宋_GB2312" w:eastAsia="仿宋_GB2312" w:hAnsi="仿宋" w:hint="eastAsia"/>
                <w:sz w:val="28"/>
                <w:szCs w:val="28"/>
              </w:rPr>
              <w:t>学院</w:t>
            </w:r>
          </w:p>
        </w:tc>
      </w:tr>
      <w:tr w:rsidR="009C73E6" w:rsidRPr="00C06D05" w14:paraId="0E0AAD12" w14:textId="77777777" w:rsidTr="006E2CBB">
        <w:trPr>
          <w:trHeight w:val="313"/>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16AE0441"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二、就读校址</w:t>
            </w:r>
          </w:p>
        </w:tc>
        <w:tc>
          <w:tcPr>
            <w:tcW w:w="6888" w:type="dxa"/>
            <w:tcBorders>
              <w:top w:val="single" w:sz="4" w:space="0" w:color="auto"/>
              <w:left w:val="single" w:sz="4" w:space="0" w:color="auto"/>
              <w:right w:val="single" w:sz="12" w:space="0" w:color="auto"/>
            </w:tcBorders>
          </w:tcPr>
          <w:p w14:paraId="2CE5FC3E" w14:textId="6C10513A" w:rsidR="009C73E6" w:rsidRPr="00C06D05" w:rsidRDefault="00644289" w:rsidP="00680B93">
            <w:pPr>
              <w:spacing w:line="400" w:lineRule="exact"/>
              <w:rPr>
                <w:rFonts w:ascii="楷体_GB2312" w:eastAsia="楷体_GB2312" w:hAnsi="楷体"/>
                <w:sz w:val="28"/>
                <w:szCs w:val="28"/>
              </w:rPr>
            </w:pPr>
            <w:r w:rsidRPr="0076193A">
              <w:rPr>
                <w:rFonts w:ascii="仿宋_GB2312" w:eastAsia="仿宋_GB2312" w:hAnsi="仿宋" w:hint="eastAsia"/>
                <w:sz w:val="28"/>
                <w:szCs w:val="28"/>
              </w:rPr>
              <w:t>上海市</w:t>
            </w:r>
            <w:r w:rsidRPr="0076193A">
              <w:rPr>
                <w:rFonts w:ascii="仿宋_GB2312" w:eastAsia="仿宋_GB2312" w:hAnsi="仿宋"/>
                <w:sz w:val="28"/>
                <w:szCs w:val="28"/>
              </w:rPr>
              <w:t>浦东新区惠南镇观海路</w:t>
            </w:r>
            <w:r w:rsidRPr="0076193A">
              <w:rPr>
                <w:rFonts w:ascii="仿宋_GB2312" w:eastAsia="仿宋_GB2312" w:hAnsi="仿宋" w:hint="eastAsia"/>
                <w:sz w:val="28"/>
                <w:szCs w:val="28"/>
              </w:rPr>
              <w:t>505号</w:t>
            </w:r>
          </w:p>
        </w:tc>
      </w:tr>
      <w:tr w:rsidR="009C73E6" w:rsidRPr="00C06D05" w14:paraId="1DB48C7F"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4A9E3726"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三、招生层次</w:t>
            </w:r>
          </w:p>
        </w:tc>
        <w:tc>
          <w:tcPr>
            <w:tcW w:w="6888" w:type="dxa"/>
            <w:tcBorders>
              <w:top w:val="single" w:sz="4" w:space="0" w:color="auto"/>
              <w:left w:val="single" w:sz="4" w:space="0" w:color="auto"/>
              <w:bottom w:val="single" w:sz="4" w:space="0" w:color="auto"/>
              <w:right w:val="single" w:sz="12" w:space="0" w:color="auto"/>
            </w:tcBorders>
            <w:vAlign w:val="center"/>
          </w:tcPr>
          <w:p w14:paraId="32B67BB5" w14:textId="77777777" w:rsidR="009C73E6" w:rsidRPr="00C06D05" w:rsidRDefault="009C73E6" w:rsidP="006E2CBB">
            <w:pPr>
              <w:spacing w:line="400" w:lineRule="exact"/>
              <w:rPr>
                <w:rFonts w:ascii="仿宋_GB2312" w:eastAsia="仿宋_GB2312" w:hAnsi="仿宋"/>
                <w:sz w:val="28"/>
                <w:szCs w:val="28"/>
              </w:rPr>
            </w:pPr>
            <w:r w:rsidRPr="00C06D05">
              <w:rPr>
                <w:rFonts w:ascii="仿宋_GB2312" w:eastAsia="仿宋_GB2312" w:hAnsi="仿宋" w:hint="eastAsia"/>
                <w:sz w:val="28"/>
                <w:szCs w:val="28"/>
              </w:rPr>
              <w:t>□本科</w:t>
            </w:r>
            <w:r w:rsidR="00680B93" w:rsidRPr="00B20360">
              <w:rPr>
                <w:rFonts w:ascii="仿宋_GB2312" w:eastAsia="仿宋_GB2312" w:hAnsi="仿宋" w:hint="eastAsia"/>
                <w:sz w:val="28"/>
                <w:szCs w:val="28"/>
              </w:rPr>
              <w:t>■</w:t>
            </w:r>
            <w:r w:rsidRPr="00C06D05">
              <w:rPr>
                <w:rFonts w:ascii="仿宋_GB2312" w:eastAsia="仿宋_GB2312" w:hAnsi="仿宋" w:hint="eastAsia"/>
                <w:sz w:val="28"/>
                <w:szCs w:val="28"/>
              </w:rPr>
              <w:t>高职 □专科</w:t>
            </w:r>
          </w:p>
        </w:tc>
      </w:tr>
      <w:tr w:rsidR="009C73E6" w:rsidRPr="00C06D05" w14:paraId="2AEFA7CF" w14:textId="77777777" w:rsidTr="00680B93">
        <w:trPr>
          <w:trHeight w:val="1380"/>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327EB164"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四、办学类型</w:t>
            </w:r>
          </w:p>
        </w:tc>
        <w:tc>
          <w:tcPr>
            <w:tcW w:w="6888" w:type="dxa"/>
            <w:tcBorders>
              <w:top w:val="single" w:sz="4" w:space="0" w:color="auto"/>
              <w:left w:val="single" w:sz="4" w:space="0" w:color="auto"/>
              <w:bottom w:val="single" w:sz="4" w:space="0" w:color="auto"/>
              <w:right w:val="single" w:sz="12" w:space="0" w:color="auto"/>
            </w:tcBorders>
            <w:vAlign w:val="center"/>
          </w:tcPr>
          <w:p w14:paraId="41680738" w14:textId="77777777" w:rsidR="009C73E6" w:rsidRPr="00C06D05" w:rsidRDefault="00680B93" w:rsidP="006E2CBB">
            <w:pPr>
              <w:spacing w:line="400" w:lineRule="exact"/>
              <w:rPr>
                <w:rFonts w:ascii="仿宋_GB2312" w:eastAsia="仿宋_GB2312" w:hAnsi="仿宋"/>
                <w:sz w:val="28"/>
                <w:szCs w:val="28"/>
              </w:rPr>
            </w:pPr>
            <w:r w:rsidRPr="00B20360">
              <w:rPr>
                <w:rFonts w:ascii="仿宋_GB2312" w:eastAsia="仿宋_GB2312" w:hAnsi="仿宋" w:hint="eastAsia"/>
                <w:sz w:val="28"/>
                <w:szCs w:val="28"/>
              </w:rPr>
              <w:t>■</w:t>
            </w:r>
            <w:r w:rsidR="009C73E6" w:rsidRPr="00C06D05">
              <w:rPr>
                <w:rFonts w:ascii="仿宋_GB2312" w:eastAsia="仿宋_GB2312" w:hAnsi="仿宋" w:hint="eastAsia"/>
                <w:sz w:val="28"/>
                <w:szCs w:val="28"/>
              </w:rPr>
              <w:t>普通高等学校 □成人高等学校</w:t>
            </w:r>
          </w:p>
          <w:p w14:paraId="4EE9CA88" w14:textId="77777777" w:rsidR="009C73E6" w:rsidRPr="00C06D05" w:rsidRDefault="00644289" w:rsidP="006E2CBB">
            <w:pPr>
              <w:spacing w:line="400" w:lineRule="exact"/>
              <w:rPr>
                <w:rFonts w:ascii="仿宋_GB2312" w:eastAsia="仿宋_GB2312" w:hAnsi="仿宋"/>
                <w:sz w:val="28"/>
                <w:szCs w:val="28"/>
              </w:rPr>
            </w:pPr>
            <w:r w:rsidRPr="00C06D05">
              <w:rPr>
                <w:rFonts w:ascii="仿宋_GB2312" w:eastAsia="仿宋_GB2312" w:hAnsi="仿宋" w:hint="eastAsia"/>
                <w:sz w:val="28"/>
                <w:szCs w:val="28"/>
              </w:rPr>
              <w:t>□</w:t>
            </w:r>
            <w:r w:rsidR="009C73E6" w:rsidRPr="00C06D05">
              <w:rPr>
                <w:rFonts w:ascii="仿宋_GB2312" w:eastAsia="仿宋_GB2312" w:hAnsi="仿宋" w:hint="eastAsia"/>
                <w:sz w:val="28"/>
                <w:szCs w:val="28"/>
              </w:rPr>
              <w:t>公办高等学校</w:t>
            </w:r>
            <w:r w:rsidRPr="00B20360">
              <w:rPr>
                <w:rFonts w:ascii="仿宋_GB2312" w:eastAsia="仿宋_GB2312" w:hAnsi="仿宋" w:hint="eastAsia"/>
                <w:sz w:val="28"/>
                <w:szCs w:val="28"/>
              </w:rPr>
              <w:t>■</w:t>
            </w:r>
            <w:r w:rsidR="009C73E6" w:rsidRPr="00C06D05">
              <w:rPr>
                <w:rFonts w:ascii="仿宋_GB2312" w:eastAsia="仿宋_GB2312" w:hAnsi="仿宋" w:hint="eastAsia"/>
                <w:sz w:val="28"/>
                <w:szCs w:val="28"/>
              </w:rPr>
              <w:t>民办高等学校□独立学院</w:t>
            </w:r>
          </w:p>
          <w:p w14:paraId="7A0B9F6A" w14:textId="77777777" w:rsidR="009C73E6" w:rsidRPr="00C06D05" w:rsidRDefault="009C73E6" w:rsidP="006E2CBB">
            <w:pPr>
              <w:spacing w:line="400" w:lineRule="exact"/>
              <w:rPr>
                <w:rFonts w:ascii="仿宋_GB2312" w:eastAsia="仿宋_GB2312" w:hAnsi="仿宋"/>
                <w:sz w:val="28"/>
                <w:szCs w:val="28"/>
              </w:rPr>
            </w:pPr>
            <w:r w:rsidRPr="00C06D05">
              <w:rPr>
                <w:rFonts w:ascii="仿宋_GB2312" w:eastAsia="仿宋_GB2312" w:hAnsi="仿宋" w:hint="eastAsia"/>
                <w:sz w:val="28"/>
                <w:szCs w:val="28"/>
              </w:rPr>
              <w:t xml:space="preserve">□ 高等专科学校 </w:t>
            </w:r>
            <w:r w:rsidR="00644289" w:rsidRPr="00B20360">
              <w:rPr>
                <w:rFonts w:ascii="仿宋_GB2312" w:eastAsia="仿宋_GB2312" w:hAnsi="仿宋" w:hint="eastAsia"/>
                <w:sz w:val="28"/>
                <w:szCs w:val="28"/>
              </w:rPr>
              <w:t>■</w:t>
            </w:r>
            <w:r w:rsidRPr="00C06D05">
              <w:rPr>
                <w:rFonts w:ascii="仿宋_GB2312" w:eastAsia="仿宋_GB2312" w:hAnsi="仿宋" w:hint="eastAsia"/>
                <w:sz w:val="28"/>
                <w:szCs w:val="28"/>
              </w:rPr>
              <w:t xml:space="preserve"> 高等职业技术学校</w:t>
            </w:r>
          </w:p>
        </w:tc>
      </w:tr>
      <w:tr w:rsidR="009C73E6" w:rsidRPr="00C06D05" w14:paraId="784AB0D1" w14:textId="77777777" w:rsidTr="00680B93">
        <w:trPr>
          <w:trHeight w:val="588"/>
        </w:trPr>
        <w:tc>
          <w:tcPr>
            <w:tcW w:w="1755" w:type="dxa"/>
            <w:vMerge w:val="restart"/>
            <w:tcBorders>
              <w:top w:val="single" w:sz="4" w:space="0" w:color="auto"/>
              <w:left w:val="single" w:sz="12" w:space="0" w:color="auto"/>
              <w:right w:val="single" w:sz="4" w:space="0" w:color="auto"/>
            </w:tcBorders>
            <w:vAlign w:val="center"/>
          </w:tcPr>
          <w:p w14:paraId="4705853E"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五、颁发学历证书的</w:t>
            </w:r>
            <w:r>
              <w:rPr>
                <w:rFonts w:ascii="仿宋_GB2312" w:eastAsia="仿宋_GB2312" w:hAnsi="仿宋" w:hint="eastAsia"/>
                <w:b/>
                <w:w w:val="90"/>
                <w:sz w:val="28"/>
                <w:szCs w:val="28"/>
              </w:rPr>
              <w:t>院</w:t>
            </w:r>
            <w:r w:rsidRPr="00C06D05">
              <w:rPr>
                <w:rFonts w:ascii="仿宋_GB2312" w:eastAsia="仿宋_GB2312" w:hAnsi="仿宋" w:hint="eastAsia"/>
                <w:b/>
                <w:w w:val="90"/>
                <w:sz w:val="28"/>
                <w:szCs w:val="28"/>
              </w:rPr>
              <w:t>校名称及证书种类</w:t>
            </w:r>
          </w:p>
        </w:tc>
        <w:tc>
          <w:tcPr>
            <w:tcW w:w="1755" w:type="dxa"/>
            <w:gridSpan w:val="2"/>
            <w:tcBorders>
              <w:top w:val="single" w:sz="4" w:space="0" w:color="auto"/>
              <w:left w:val="single" w:sz="4" w:space="0" w:color="auto"/>
              <w:right w:val="single" w:sz="4" w:space="0" w:color="auto"/>
            </w:tcBorders>
            <w:vAlign w:val="center"/>
          </w:tcPr>
          <w:p w14:paraId="39D57B95" w14:textId="77777777" w:rsidR="009C73E6" w:rsidRPr="00C06D05" w:rsidRDefault="009C73E6" w:rsidP="006E2CBB">
            <w:pPr>
              <w:spacing w:line="40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w:t>
            </w:r>
            <w:r w:rsidRPr="00C06D05">
              <w:rPr>
                <w:rFonts w:ascii="仿宋_GB2312" w:eastAsia="仿宋_GB2312" w:hAnsi="仿宋" w:hint="eastAsia"/>
                <w:b/>
                <w:w w:val="90"/>
                <w:sz w:val="28"/>
                <w:szCs w:val="28"/>
              </w:rPr>
              <w:t>校名称</w:t>
            </w:r>
          </w:p>
        </w:tc>
        <w:tc>
          <w:tcPr>
            <w:tcW w:w="6888" w:type="dxa"/>
            <w:tcBorders>
              <w:top w:val="single" w:sz="4" w:space="0" w:color="auto"/>
              <w:left w:val="single" w:sz="4" w:space="0" w:color="auto"/>
              <w:bottom w:val="single" w:sz="4" w:space="0" w:color="auto"/>
              <w:right w:val="single" w:sz="12" w:space="0" w:color="auto"/>
            </w:tcBorders>
            <w:vAlign w:val="center"/>
          </w:tcPr>
          <w:p w14:paraId="4DF2D7B9" w14:textId="77777777" w:rsidR="009C73E6" w:rsidRPr="00C06D05" w:rsidRDefault="00680B93" w:rsidP="003F140B">
            <w:pPr>
              <w:spacing w:line="400" w:lineRule="exact"/>
              <w:rPr>
                <w:rFonts w:ascii="仿宋_GB2312" w:eastAsia="仿宋_GB2312" w:hAnsi="仿宋"/>
                <w:sz w:val="28"/>
                <w:szCs w:val="28"/>
              </w:rPr>
            </w:pPr>
            <w:r>
              <w:rPr>
                <w:rFonts w:ascii="仿宋_GB2312" w:eastAsia="仿宋_GB2312" w:hAnsi="仿宋" w:hint="eastAsia"/>
                <w:sz w:val="28"/>
                <w:szCs w:val="28"/>
              </w:rPr>
              <w:t>上海</w:t>
            </w:r>
            <w:r w:rsidR="003F140B">
              <w:rPr>
                <w:rFonts w:ascii="仿宋_GB2312" w:eastAsia="仿宋_GB2312" w:hAnsi="仿宋" w:hint="eastAsia"/>
                <w:sz w:val="28"/>
                <w:szCs w:val="28"/>
              </w:rPr>
              <w:t>工商外国语</w:t>
            </w:r>
            <w:r w:rsidR="003F140B">
              <w:rPr>
                <w:rFonts w:ascii="仿宋_GB2312" w:eastAsia="仿宋_GB2312" w:hAnsi="仿宋"/>
                <w:sz w:val="28"/>
                <w:szCs w:val="28"/>
              </w:rPr>
              <w:t>职业</w:t>
            </w:r>
            <w:r>
              <w:rPr>
                <w:rFonts w:ascii="仿宋_GB2312" w:eastAsia="仿宋_GB2312" w:hAnsi="仿宋" w:hint="eastAsia"/>
                <w:sz w:val="28"/>
                <w:szCs w:val="28"/>
              </w:rPr>
              <w:t>学院</w:t>
            </w:r>
          </w:p>
        </w:tc>
      </w:tr>
      <w:tr w:rsidR="009C73E6" w:rsidRPr="00C06D05" w14:paraId="2C58C531" w14:textId="77777777" w:rsidTr="006E2CBB">
        <w:trPr>
          <w:trHeight w:val="739"/>
        </w:trPr>
        <w:tc>
          <w:tcPr>
            <w:tcW w:w="1755" w:type="dxa"/>
            <w:vMerge/>
            <w:tcBorders>
              <w:left w:val="single" w:sz="12" w:space="0" w:color="auto"/>
              <w:bottom w:val="single" w:sz="4" w:space="0" w:color="auto"/>
              <w:right w:val="single" w:sz="4" w:space="0" w:color="auto"/>
            </w:tcBorders>
            <w:vAlign w:val="center"/>
          </w:tcPr>
          <w:p w14:paraId="646E2F3F" w14:textId="77777777" w:rsidR="009C73E6" w:rsidRPr="00C06D05" w:rsidRDefault="009C73E6" w:rsidP="006E2CBB">
            <w:pPr>
              <w:spacing w:line="400" w:lineRule="exact"/>
              <w:rPr>
                <w:rFonts w:ascii="仿宋_GB2312" w:eastAsia="仿宋_GB2312" w:hAnsi="仿宋"/>
                <w:b/>
                <w:w w:val="90"/>
                <w:sz w:val="28"/>
                <w:szCs w:val="28"/>
              </w:rPr>
            </w:pPr>
          </w:p>
        </w:tc>
        <w:tc>
          <w:tcPr>
            <w:tcW w:w="1755" w:type="dxa"/>
            <w:gridSpan w:val="2"/>
            <w:tcBorders>
              <w:left w:val="single" w:sz="4" w:space="0" w:color="auto"/>
              <w:bottom w:val="single" w:sz="4" w:space="0" w:color="auto"/>
              <w:right w:val="single" w:sz="4" w:space="0" w:color="auto"/>
            </w:tcBorders>
            <w:vAlign w:val="center"/>
          </w:tcPr>
          <w:p w14:paraId="72175E53" w14:textId="77777777" w:rsidR="009C73E6" w:rsidRPr="00C06D05" w:rsidRDefault="009C73E6" w:rsidP="006E2CBB">
            <w:pPr>
              <w:spacing w:line="400" w:lineRule="exact"/>
              <w:jc w:val="distribute"/>
              <w:rPr>
                <w:rFonts w:ascii="仿宋_GB2312" w:eastAsia="仿宋_GB2312" w:hAnsi="仿宋"/>
                <w:b/>
                <w:w w:val="90"/>
                <w:sz w:val="28"/>
                <w:szCs w:val="28"/>
              </w:rPr>
            </w:pPr>
            <w:r w:rsidRPr="00C06D05">
              <w:rPr>
                <w:rFonts w:ascii="仿宋_GB2312" w:eastAsia="仿宋_GB2312" w:hAnsi="仿宋" w:hint="eastAsia"/>
                <w:b/>
                <w:w w:val="90"/>
                <w:sz w:val="28"/>
                <w:szCs w:val="28"/>
              </w:rPr>
              <w:t>证书种类</w:t>
            </w:r>
          </w:p>
        </w:tc>
        <w:tc>
          <w:tcPr>
            <w:tcW w:w="6888" w:type="dxa"/>
            <w:tcBorders>
              <w:top w:val="single" w:sz="4" w:space="0" w:color="auto"/>
              <w:left w:val="single" w:sz="4" w:space="0" w:color="auto"/>
              <w:bottom w:val="single" w:sz="4" w:space="0" w:color="auto"/>
              <w:right w:val="single" w:sz="12" w:space="0" w:color="auto"/>
            </w:tcBorders>
            <w:vAlign w:val="center"/>
          </w:tcPr>
          <w:p w14:paraId="058A7936" w14:textId="77777777" w:rsidR="009C73E6" w:rsidRPr="00C06D05" w:rsidRDefault="009C73E6" w:rsidP="006E2CBB">
            <w:pPr>
              <w:spacing w:line="400" w:lineRule="exact"/>
              <w:rPr>
                <w:rFonts w:ascii="仿宋_GB2312" w:eastAsia="仿宋_GB2312" w:hAnsi="仿宋"/>
                <w:sz w:val="28"/>
                <w:szCs w:val="28"/>
              </w:rPr>
            </w:pPr>
            <w:r w:rsidRPr="00C06D05">
              <w:rPr>
                <w:rFonts w:ascii="仿宋_GB2312" w:eastAsia="仿宋_GB2312" w:hAnsi="仿宋" w:hint="eastAsia"/>
                <w:sz w:val="28"/>
                <w:szCs w:val="28"/>
              </w:rPr>
              <w:t>修学期满，符合毕业要求，颁发</w:t>
            </w:r>
            <w:r w:rsidR="003F140B">
              <w:rPr>
                <w:rFonts w:ascii="仿宋_GB2312" w:eastAsia="仿宋_GB2312" w:hAnsi="仿宋" w:hint="eastAsia"/>
                <w:sz w:val="28"/>
                <w:szCs w:val="28"/>
              </w:rPr>
              <w:t>上海工商</w:t>
            </w:r>
            <w:r w:rsidR="003F140B">
              <w:rPr>
                <w:rFonts w:ascii="仿宋_GB2312" w:eastAsia="仿宋_GB2312" w:hAnsi="仿宋"/>
                <w:sz w:val="28"/>
                <w:szCs w:val="28"/>
              </w:rPr>
              <w:t>外国语职业</w:t>
            </w:r>
            <w:r w:rsidR="00680B93">
              <w:rPr>
                <w:rFonts w:ascii="仿宋_GB2312" w:eastAsia="仿宋_GB2312" w:hAnsi="仿宋" w:hint="eastAsia"/>
                <w:sz w:val="28"/>
                <w:szCs w:val="28"/>
              </w:rPr>
              <w:t>学院</w:t>
            </w:r>
            <w:r w:rsidRPr="00C06D05">
              <w:rPr>
                <w:rFonts w:ascii="仿宋_GB2312" w:eastAsia="仿宋_GB2312" w:hAnsi="仿宋" w:hint="eastAsia"/>
                <w:sz w:val="28"/>
                <w:szCs w:val="28"/>
              </w:rPr>
              <w:t>的专科毕业证书</w:t>
            </w:r>
          </w:p>
        </w:tc>
      </w:tr>
      <w:tr w:rsidR="009C73E6" w:rsidRPr="00C06D05" w14:paraId="5E0909DB" w14:textId="77777777" w:rsidTr="006E2CBB">
        <w:trPr>
          <w:trHeight w:val="436"/>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6491A198"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六、</w:t>
            </w:r>
            <w:r>
              <w:rPr>
                <w:rFonts w:ascii="仿宋_GB2312" w:eastAsia="仿宋_GB2312" w:hAnsi="仿宋" w:hint="eastAsia"/>
                <w:b/>
                <w:w w:val="90"/>
                <w:sz w:val="28"/>
                <w:szCs w:val="28"/>
              </w:rPr>
              <w:t>院</w:t>
            </w:r>
            <w:r w:rsidRPr="00C06D05">
              <w:rPr>
                <w:rFonts w:ascii="仿宋_GB2312" w:eastAsia="仿宋_GB2312" w:hAnsi="仿宋" w:hint="eastAsia"/>
                <w:b/>
                <w:w w:val="90"/>
                <w:sz w:val="28"/>
                <w:szCs w:val="28"/>
              </w:rPr>
              <w:t>校招生管理机构</w:t>
            </w:r>
          </w:p>
        </w:tc>
        <w:tc>
          <w:tcPr>
            <w:tcW w:w="6888" w:type="dxa"/>
            <w:tcBorders>
              <w:top w:val="single" w:sz="4" w:space="0" w:color="auto"/>
              <w:left w:val="single" w:sz="4" w:space="0" w:color="auto"/>
              <w:bottom w:val="single" w:sz="4" w:space="0" w:color="auto"/>
              <w:right w:val="single" w:sz="12" w:space="0" w:color="auto"/>
            </w:tcBorders>
            <w:vAlign w:val="center"/>
          </w:tcPr>
          <w:p w14:paraId="41F13848" w14:textId="6EA68D2D" w:rsidR="009C73E6" w:rsidRPr="00C06D05" w:rsidRDefault="00D20859" w:rsidP="00F30585">
            <w:pPr>
              <w:spacing w:line="400" w:lineRule="exact"/>
              <w:rPr>
                <w:rFonts w:ascii="楷体_GB2312" w:eastAsia="楷体_GB2312" w:hAnsi="楷体"/>
                <w:sz w:val="28"/>
                <w:szCs w:val="28"/>
              </w:rPr>
            </w:pPr>
            <w:r w:rsidRPr="00C54D60">
              <w:rPr>
                <w:rFonts w:ascii="仿宋_GB2312" w:eastAsia="仿宋_GB2312" w:hAnsi="仿宋" w:hint="eastAsia"/>
                <w:bCs/>
                <w:sz w:val="28"/>
                <w:szCs w:val="28"/>
              </w:rPr>
              <w:t>上海</w:t>
            </w:r>
            <w:r w:rsidRPr="00C54D60">
              <w:rPr>
                <w:rFonts w:ascii="仿宋_GB2312" w:eastAsia="仿宋_GB2312" w:hAnsi="仿宋"/>
                <w:bCs/>
                <w:sz w:val="28"/>
                <w:szCs w:val="28"/>
              </w:rPr>
              <w:t>工商外国语职业学院是营利性民办高校</w:t>
            </w:r>
            <w:r w:rsidRPr="00C54D60">
              <w:rPr>
                <w:rFonts w:ascii="仿宋_GB2312" w:eastAsia="仿宋_GB2312" w:hAnsi="仿宋" w:hint="eastAsia"/>
                <w:bCs/>
                <w:sz w:val="28"/>
                <w:szCs w:val="28"/>
              </w:rPr>
              <w:t>,全称为上海</w:t>
            </w:r>
            <w:r w:rsidRPr="00C54D60">
              <w:rPr>
                <w:rFonts w:ascii="仿宋_GB2312" w:eastAsia="仿宋_GB2312" w:hAnsi="仿宋"/>
                <w:bCs/>
                <w:sz w:val="28"/>
                <w:szCs w:val="28"/>
              </w:rPr>
              <w:t>工商外国语职业学院</w:t>
            </w:r>
            <w:r w:rsidRPr="00C54D60">
              <w:rPr>
                <w:rFonts w:ascii="仿宋_GB2312" w:eastAsia="仿宋_GB2312" w:hAnsi="仿宋" w:hint="eastAsia"/>
                <w:bCs/>
                <w:sz w:val="28"/>
                <w:szCs w:val="28"/>
              </w:rPr>
              <w:t>有限公司。</w:t>
            </w:r>
            <w:r w:rsidRPr="00C54D60">
              <w:rPr>
                <w:rFonts w:ascii="仿宋_GB2312" w:eastAsia="仿宋_GB2312" w:hAnsi="仿宋"/>
                <w:bCs/>
                <w:sz w:val="28"/>
                <w:szCs w:val="28"/>
              </w:rPr>
              <w:t>上海工商外国语职业学院招生领导小组是我校招生工作的最高决策机构，统一领导学校招生工作；上海工商外国语职业学院招生办公室是我校组织和实施招生工作的常设机构，负责学校招生日常工作；上海工商外国语职业学院招生监察小组是我校招生工作纪检监察机构。</w:t>
            </w:r>
          </w:p>
        </w:tc>
      </w:tr>
      <w:tr w:rsidR="007230DD" w:rsidRPr="00C06D05" w14:paraId="4DE6A2F6" w14:textId="77777777" w:rsidTr="007230DD">
        <w:trPr>
          <w:trHeight w:val="620"/>
        </w:trPr>
        <w:tc>
          <w:tcPr>
            <w:tcW w:w="3510" w:type="dxa"/>
            <w:gridSpan w:val="3"/>
            <w:tcBorders>
              <w:top w:val="single" w:sz="4" w:space="0" w:color="auto"/>
              <w:left w:val="single" w:sz="12" w:space="0" w:color="auto"/>
              <w:right w:val="single" w:sz="4" w:space="0" w:color="auto"/>
            </w:tcBorders>
            <w:vAlign w:val="center"/>
          </w:tcPr>
          <w:p w14:paraId="1BCBFF63" w14:textId="77777777" w:rsidR="007230DD" w:rsidRPr="00C06D05" w:rsidRDefault="007230DD"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七、招生计划及说明</w:t>
            </w:r>
          </w:p>
        </w:tc>
        <w:tc>
          <w:tcPr>
            <w:tcW w:w="6888" w:type="dxa"/>
            <w:tcBorders>
              <w:top w:val="single" w:sz="4" w:space="0" w:color="auto"/>
              <w:left w:val="single" w:sz="4" w:space="0" w:color="auto"/>
              <w:bottom w:val="single" w:sz="4" w:space="0" w:color="auto"/>
              <w:right w:val="single" w:sz="12" w:space="0" w:color="auto"/>
            </w:tcBorders>
            <w:vAlign w:val="center"/>
          </w:tcPr>
          <w:p w14:paraId="7C1130DC" w14:textId="77777777" w:rsidR="005A79C2" w:rsidRPr="00E77021" w:rsidRDefault="007230DD" w:rsidP="008A6543">
            <w:pPr>
              <w:spacing w:line="400" w:lineRule="exact"/>
              <w:rPr>
                <w:rFonts w:ascii="仿宋_GB2312" w:eastAsia="仿宋_GB2312" w:hAnsi="仿宋"/>
                <w:bCs/>
                <w:sz w:val="28"/>
                <w:szCs w:val="28"/>
              </w:rPr>
            </w:pPr>
            <w:r w:rsidRPr="00E77021">
              <w:rPr>
                <w:rFonts w:ascii="仿宋_GB2312" w:eastAsia="仿宋_GB2312" w:hAnsi="仿宋" w:hint="eastAsia"/>
                <w:bCs/>
                <w:sz w:val="28"/>
                <w:szCs w:val="28"/>
              </w:rPr>
              <w:t>我校</w:t>
            </w:r>
            <w:r w:rsidR="00EE6CD5" w:rsidRPr="00E77021">
              <w:rPr>
                <w:rFonts w:ascii="仿宋_GB2312" w:eastAsia="仿宋_GB2312" w:hAnsi="仿宋" w:hint="eastAsia"/>
                <w:bCs/>
                <w:sz w:val="28"/>
                <w:szCs w:val="28"/>
              </w:rPr>
              <w:t>高职扩招专项</w:t>
            </w:r>
            <w:r w:rsidRPr="00E77021">
              <w:rPr>
                <w:rFonts w:ascii="仿宋_GB2312" w:eastAsia="仿宋_GB2312" w:hAnsi="仿宋" w:hint="eastAsia"/>
                <w:bCs/>
                <w:sz w:val="28"/>
                <w:szCs w:val="28"/>
              </w:rPr>
              <w:t>招生专业和计划</w:t>
            </w:r>
            <w:r w:rsidR="00557179" w:rsidRPr="00E77021">
              <w:rPr>
                <w:rFonts w:ascii="仿宋_GB2312" w:eastAsia="仿宋_GB2312" w:hAnsi="仿宋" w:hint="eastAsia"/>
                <w:bCs/>
                <w:sz w:val="28"/>
                <w:szCs w:val="28"/>
              </w:rPr>
              <w:t>（含保送和免试）</w:t>
            </w:r>
            <w:r w:rsidRPr="00E77021">
              <w:rPr>
                <w:rFonts w:ascii="仿宋_GB2312" w:eastAsia="仿宋_GB2312" w:hAnsi="仿宋" w:hint="eastAsia"/>
                <w:bCs/>
                <w:sz w:val="28"/>
                <w:szCs w:val="28"/>
              </w:rPr>
              <w:t>：</w:t>
            </w:r>
          </w:p>
          <w:tbl>
            <w:tblPr>
              <w:tblW w:w="5960" w:type="dxa"/>
              <w:tblLayout w:type="fixed"/>
              <w:tblLook w:val="04A0" w:firstRow="1" w:lastRow="0" w:firstColumn="1" w:lastColumn="0" w:noHBand="0" w:noVBand="1"/>
            </w:tblPr>
            <w:tblGrid>
              <w:gridCol w:w="1420"/>
              <w:gridCol w:w="1360"/>
              <w:gridCol w:w="1260"/>
              <w:gridCol w:w="1920"/>
            </w:tblGrid>
            <w:tr w:rsidR="00126B87" w:rsidRPr="00126B87" w14:paraId="155DE7F6" w14:textId="77777777" w:rsidTr="00126B87">
              <w:trPr>
                <w:trHeight w:val="312"/>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7EB80" w14:textId="48EC6400"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专 业</w:t>
                  </w:r>
                </w:p>
              </w:tc>
              <w:tc>
                <w:tcPr>
                  <w:tcW w:w="4540" w:type="dxa"/>
                  <w:gridSpan w:val="3"/>
                  <w:tcBorders>
                    <w:top w:val="single" w:sz="4" w:space="0" w:color="auto"/>
                    <w:left w:val="nil"/>
                    <w:bottom w:val="single" w:sz="4" w:space="0" w:color="auto"/>
                    <w:right w:val="single" w:sz="4" w:space="0" w:color="auto"/>
                  </w:tcBorders>
                  <w:shd w:val="clear" w:color="auto" w:fill="auto"/>
                  <w:vAlign w:val="center"/>
                  <w:hideMark/>
                </w:tcPr>
                <w:p w14:paraId="3342665E"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招生计划</w:t>
                  </w:r>
                </w:p>
              </w:tc>
            </w:tr>
            <w:tr w:rsidR="00126B87" w:rsidRPr="00126B87" w14:paraId="656B0DBB" w14:textId="77777777" w:rsidTr="00126B87">
              <w:trPr>
                <w:trHeight w:val="936"/>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4E988A9A" w14:textId="77777777" w:rsidR="00126B87" w:rsidRPr="00126B87" w:rsidRDefault="00126B87" w:rsidP="006204A4">
                  <w:pPr>
                    <w:framePr w:hSpace="180" w:wrap="around" w:vAnchor="text" w:hAnchor="margin" w:xAlign="center" w:y="125"/>
                    <w:widowControl/>
                    <w:suppressOverlap/>
                    <w:jc w:val="left"/>
                    <w:rPr>
                      <w:rFonts w:ascii="仿宋_GB2312" w:eastAsia="仿宋_GB2312" w:hAnsi="仿宋"/>
                      <w:bCs/>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4D0A25AA"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高中（中职）毕业生</w:t>
                  </w:r>
                </w:p>
              </w:tc>
              <w:tc>
                <w:tcPr>
                  <w:tcW w:w="1260" w:type="dxa"/>
                  <w:tcBorders>
                    <w:top w:val="nil"/>
                    <w:left w:val="nil"/>
                    <w:bottom w:val="single" w:sz="4" w:space="0" w:color="auto"/>
                    <w:right w:val="single" w:sz="4" w:space="0" w:color="auto"/>
                  </w:tcBorders>
                  <w:shd w:val="clear" w:color="auto" w:fill="auto"/>
                  <w:vAlign w:val="center"/>
                  <w:hideMark/>
                </w:tcPr>
                <w:p w14:paraId="1953BDEE"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退役军人</w:t>
                  </w:r>
                </w:p>
              </w:tc>
              <w:tc>
                <w:tcPr>
                  <w:tcW w:w="1920" w:type="dxa"/>
                  <w:tcBorders>
                    <w:top w:val="nil"/>
                    <w:left w:val="nil"/>
                    <w:bottom w:val="single" w:sz="4" w:space="0" w:color="auto"/>
                    <w:right w:val="single" w:sz="4" w:space="0" w:color="auto"/>
                  </w:tcBorders>
                  <w:shd w:val="clear" w:color="auto" w:fill="auto"/>
                  <w:vAlign w:val="center"/>
                  <w:hideMark/>
                </w:tcPr>
                <w:p w14:paraId="3CAA1EC4" w14:textId="70C2FBBA"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下岗失业人员、农民工、</w:t>
                  </w:r>
                  <w:r w:rsidR="00471404">
                    <w:rPr>
                      <w:rFonts w:ascii="仿宋_GB2312" w:eastAsia="仿宋_GB2312" w:hAnsi="仿宋" w:hint="eastAsia"/>
                      <w:bCs/>
                      <w:sz w:val="24"/>
                      <w:szCs w:val="24"/>
                    </w:rPr>
                    <w:t>高素质</w:t>
                  </w:r>
                  <w:r w:rsidRPr="00126B87">
                    <w:rPr>
                      <w:rFonts w:ascii="仿宋_GB2312" w:eastAsia="仿宋_GB2312" w:hAnsi="仿宋" w:hint="eastAsia"/>
                      <w:bCs/>
                      <w:sz w:val="24"/>
                      <w:szCs w:val="24"/>
                    </w:rPr>
                    <w:t>农民等</w:t>
                  </w:r>
                </w:p>
              </w:tc>
            </w:tr>
            <w:tr w:rsidR="00126B87" w:rsidRPr="00126B87" w14:paraId="0E9E374A" w14:textId="77777777" w:rsidTr="00126B87">
              <w:trPr>
                <w:trHeight w:val="312"/>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FC60687"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学前教育</w:t>
                  </w:r>
                </w:p>
              </w:tc>
              <w:tc>
                <w:tcPr>
                  <w:tcW w:w="1360" w:type="dxa"/>
                  <w:tcBorders>
                    <w:top w:val="nil"/>
                    <w:left w:val="nil"/>
                    <w:bottom w:val="single" w:sz="4" w:space="0" w:color="auto"/>
                    <w:right w:val="single" w:sz="4" w:space="0" w:color="auto"/>
                  </w:tcBorders>
                  <w:shd w:val="clear" w:color="auto" w:fill="auto"/>
                  <w:vAlign w:val="center"/>
                  <w:hideMark/>
                </w:tcPr>
                <w:p w14:paraId="4AF56559"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76</w:t>
                  </w:r>
                </w:p>
              </w:tc>
              <w:tc>
                <w:tcPr>
                  <w:tcW w:w="1260" w:type="dxa"/>
                  <w:tcBorders>
                    <w:top w:val="nil"/>
                    <w:left w:val="nil"/>
                    <w:bottom w:val="single" w:sz="4" w:space="0" w:color="auto"/>
                    <w:right w:val="single" w:sz="4" w:space="0" w:color="auto"/>
                  </w:tcBorders>
                  <w:shd w:val="clear" w:color="auto" w:fill="auto"/>
                  <w:vAlign w:val="center"/>
                  <w:hideMark/>
                </w:tcPr>
                <w:p w14:paraId="433DEE49"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c>
                <w:tcPr>
                  <w:tcW w:w="1920" w:type="dxa"/>
                  <w:tcBorders>
                    <w:top w:val="nil"/>
                    <w:left w:val="nil"/>
                    <w:bottom w:val="single" w:sz="4" w:space="0" w:color="auto"/>
                    <w:right w:val="single" w:sz="4" w:space="0" w:color="auto"/>
                  </w:tcBorders>
                  <w:shd w:val="clear" w:color="auto" w:fill="auto"/>
                  <w:vAlign w:val="center"/>
                  <w:hideMark/>
                </w:tcPr>
                <w:p w14:paraId="39EB3006"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r>
            <w:tr w:rsidR="00126B87" w:rsidRPr="00126B87" w14:paraId="68376F8E" w14:textId="77777777" w:rsidTr="00126B87">
              <w:trPr>
                <w:trHeight w:val="312"/>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66BBD4F1"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应用英语</w:t>
                  </w:r>
                </w:p>
              </w:tc>
              <w:tc>
                <w:tcPr>
                  <w:tcW w:w="1360" w:type="dxa"/>
                  <w:tcBorders>
                    <w:top w:val="nil"/>
                    <w:left w:val="nil"/>
                    <w:bottom w:val="single" w:sz="4" w:space="0" w:color="auto"/>
                    <w:right w:val="single" w:sz="4" w:space="0" w:color="auto"/>
                  </w:tcBorders>
                  <w:shd w:val="clear" w:color="auto" w:fill="auto"/>
                  <w:vAlign w:val="center"/>
                  <w:hideMark/>
                </w:tcPr>
                <w:p w14:paraId="4EE51131"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76</w:t>
                  </w:r>
                </w:p>
              </w:tc>
              <w:tc>
                <w:tcPr>
                  <w:tcW w:w="1260" w:type="dxa"/>
                  <w:tcBorders>
                    <w:top w:val="nil"/>
                    <w:left w:val="nil"/>
                    <w:bottom w:val="single" w:sz="4" w:space="0" w:color="auto"/>
                    <w:right w:val="single" w:sz="4" w:space="0" w:color="auto"/>
                  </w:tcBorders>
                  <w:shd w:val="clear" w:color="auto" w:fill="auto"/>
                  <w:vAlign w:val="center"/>
                  <w:hideMark/>
                </w:tcPr>
                <w:p w14:paraId="44D1775E"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c>
                <w:tcPr>
                  <w:tcW w:w="1920" w:type="dxa"/>
                  <w:tcBorders>
                    <w:top w:val="nil"/>
                    <w:left w:val="nil"/>
                    <w:bottom w:val="single" w:sz="4" w:space="0" w:color="auto"/>
                    <w:right w:val="single" w:sz="4" w:space="0" w:color="auto"/>
                  </w:tcBorders>
                  <w:shd w:val="clear" w:color="auto" w:fill="auto"/>
                  <w:vAlign w:val="center"/>
                  <w:hideMark/>
                </w:tcPr>
                <w:p w14:paraId="32DD2093"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r>
            <w:tr w:rsidR="00126B87" w:rsidRPr="00126B87" w14:paraId="7386757B" w14:textId="77777777" w:rsidTr="00126B87">
              <w:trPr>
                <w:trHeight w:val="312"/>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1BF97B8"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休闲体育</w:t>
                  </w:r>
                </w:p>
              </w:tc>
              <w:tc>
                <w:tcPr>
                  <w:tcW w:w="1360" w:type="dxa"/>
                  <w:tcBorders>
                    <w:top w:val="nil"/>
                    <w:left w:val="nil"/>
                    <w:bottom w:val="single" w:sz="4" w:space="0" w:color="auto"/>
                    <w:right w:val="single" w:sz="4" w:space="0" w:color="auto"/>
                  </w:tcBorders>
                  <w:shd w:val="clear" w:color="auto" w:fill="auto"/>
                  <w:vAlign w:val="center"/>
                  <w:hideMark/>
                </w:tcPr>
                <w:p w14:paraId="1E2C2E5C" w14:textId="1314CF5E" w:rsidR="00126B87" w:rsidRPr="00126B87" w:rsidRDefault="006E2970" w:rsidP="006204A4">
                  <w:pPr>
                    <w:framePr w:hSpace="180" w:wrap="around" w:vAnchor="text" w:hAnchor="margin" w:xAlign="center" w:y="125"/>
                    <w:widowControl/>
                    <w:suppressOverlap/>
                    <w:jc w:val="center"/>
                    <w:rPr>
                      <w:rFonts w:ascii="仿宋_GB2312" w:eastAsia="仿宋_GB2312" w:hAnsi="仿宋"/>
                      <w:bCs/>
                      <w:sz w:val="24"/>
                      <w:szCs w:val="24"/>
                    </w:rPr>
                  </w:pPr>
                  <w:r>
                    <w:rPr>
                      <w:rFonts w:ascii="仿宋_GB2312" w:eastAsia="仿宋_GB2312" w:hAnsi="仿宋" w:hint="eastAsia"/>
                      <w:bCs/>
                      <w:sz w:val="24"/>
                      <w:szCs w:val="24"/>
                    </w:rPr>
                    <w:t>36</w:t>
                  </w:r>
                </w:p>
              </w:tc>
              <w:tc>
                <w:tcPr>
                  <w:tcW w:w="1260" w:type="dxa"/>
                  <w:tcBorders>
                    <w:top w:val="nil"/>
                    <w:left w:val="nil"/>
                    <w:bottom w:val="single" w:sz="4" w:space="0" w:color="auto"/>
                    <w:right w:val="single" w:sz="4" w:space="0" w:color="auto"/>
                  </w:tcBorders>
                  <w:shd w:val="clear" w:color="auto" w:fill="auto"/>
                  <w:vAlign w:val="center"/>
                  <w:hideMark/>
                </w:tcPr>
                <w:p w14:paraId="1FFB41F6"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c>
                <w:tcPr>
                  <w:tcW w:w="1920" w:type="dxa"/>
                  <w:tcBorders>
                    <w:top w:val="nil"/>
                    <w:left w:val="nil"/>
                    <w:bottom w:val="single" w:sz="4" w:space="0" w:color="auto"/>
                    <w:right w:val="single" w:sz="4" w:space="0" w:color="auto"/>
                  </w:tcBorders>
                  <w:shd w:val="clear" w:color="auto" w:fill="auto"/>
                  <w:vAlign w:val="center"/>
                  <w:hideMark/>
                </w:tcPr>
                <w:p w14:paraId="051E393C" w14:textId="77777777" w:rsidR="00126B87" w:rsidRPr="00126B87" w:rsidRDefault="00126B87" w:rsidP="006204A4">
                  <w:pPr>
                    <w:framePr w:hSpace="180" w:wrap="around" w:vAnchor="text" w:hAnchor="margin" w:xAlign="center" w:y="125"/>
                    <w:widowControl/>
                    <w:suppressOverlap/>
                    <w:jc w:val="center"/>
                    <w:rPr>
                      <w:rFonts w:ascii="仿宋_GB2312" w:eastAsia="仿宋_GB2312" w:hAnsi="仿宋"/>
                      <w:bCs/>
                      <w:sz w:val="24"/>
                      <w:szCs w:val="24"/>
                    </w:rPr>
                  </w:pPr>
                  <w:r w:rsidRPr="00126B87">
                    <w:rPr>
                      <w:rFonts w:ascii="仿宋_GB2312" w:eastAsia="仿宋_GB2312" w:hAnsi="仿宋" w:hint="eastAsia"/>
                      <w:bCs/>
                      <w:sz w:val="24"/>
                      <w:szCs w:val="24"/>
                    </w:rPr>
                    <w:t>2</w:t>
                  </w:r>
                </w:p>
              </w:tc>
            </w:tr>
          </w:tbl>
          <w:p w14:paraId="5DEFA700" w14:textId="7DA27537" w:rsidR="007230DD" w:rsidRPr="00C06D05" w:rsidRDefault="005A79C2" w:rsidP="005F0B9A">
            <w:pPr>
              <w:spacing w:line="400" w:lineRule="exact"/>
              <w:rPr>
                <w:rFonts w:ascii="楷体_GB2312" w:eastAsia="楷体_GB2312" w:hAnsi="楷体"/>
                <w:sz w:val="28"/>
                <w:szCs w:val="28"/>
              </w:rPr>
            </w:pPr>
            <w:r w:rsidRPr="00126B87">
              <w:rPr>
                <w:rFonts w:ascii="仿宋_GB2312" w:eastAsia="仿宋_GB2312" w:hAnsi="仿宋" w:hint="eastAsia"/>
                <w:bCs/>
                <w:sz w:val="24"/>
                <w:szCs w:val="24"/>
              </w:rPr>
              <w:t>无</w:t>
            </w:r>
            <w:r w:rsidRPr="00126B87">
              <w:rPr>
                <w:rFonts w:ascii="仿宋_GB2312" w:eastAsia="仿宋_GB2312" w:hAnsi="仿宋"/>
                <w:bCs/>
                <w:sz w:val="24"/>
                <w:szCs w:val="24"/>
              </w:rPr>
              <w:t>男女比例限制</w:t>
            </w:r>
            <w:r w:rsidR="0051132E" w:rsidRPr="00126B87">
              <w:rPr>
                <w:rFonts w:ascii="仿宋_GB2312" w:eastAsia="仿宋_GB2312" w:hAnsi="仿宋" w:hint="eastAsia"/>
                <w:bCs/>
                <w:sz w:val="24"/>
                <w:szCs w:val="24"/>
              </w:rPr>
              <w:t>，</w:t>
            </w:r>
            <w:r w:rsidR="0051132E" w:rsidRPr="00126B87">
              <w:rPr>
                <w:rFonts w:ascii="仿宋_GB2312" w:eastAsia="仿宋_GB2312" w:hAnsi="仿宋"/>
                <w:bCs/>
                <w:sz w:val="24"/>
                <w:szCs w:val="24"/>
              </w:rPr>
              <w:t>就读形式为</w:t>
            </w:r>
            <w:r w:rsidR="0051132E" w:rsidRPr="00E174B5">
              <w:rPr>
                <w:rFonts w:ascii="仿宋_GB2312" w:eastAsia="仿宋_GB2312" w:hAnsi="仿宋" w:hint="eastAsia"/>
                <w:bCs/>
                <w:sz w:val="24"/>
                <w:szCs w:val="24"/>
              </w:rPr>
              <w:t>住读</w:t>
            </w:r>
            <w:r w:rsidR="001C7BB0">
              <w:rPr>
                <w:rFonts w:ascii="仿宋_GB2312" w:eastAsia="仿宋_GB2312" w:hAnsi="仿宋" w:hint="eastAsia"/>
                <w:bCs/>
                <w:sz w:val="24"/>
                <w:szCs w:val="24"/>
              </w:rPr>
              <w:t>或走读</w:t>
            </w:r>
            <w:r w:rsidR="0051132E" w:rsidRPr="00126B87">
              <w:rPr>
                <w:rFonts w:ascii="仿宋_GB2312" w:eastAsia="仿宋_GB2312" w:hAnsi="仿宋"/>
                <w:bCs/>
                <w:sz w:val="24"/>
                <w:szCs w:val="24"/>
              </w:rPr>
              <w:t>。</w:t>
            </w:r>
          </w:p>
        </w:tc>
      </w:tr>
      <w:tr w:rsidR="009C73E6" w:rsidRPr="00C06D05" w14:paraId="0FEB7591"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240689CA"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八、专业培养对入学外</w:t>
            </w:r>
          </w:p>
          <w:p w14:paraId="29E0DCBB" w14:textId="77777777" w:rsidR="009C73E6" w:rsidRDefault="009C73E6" w:rsidP="006E2CBB">
            <w:pPr>
              <w:spacing w:line="400" w:lineRule="exact"/>
              <w:ind w:firstLineChars="200" w:firstLine="505"/>
              <w:rPr>
                <w:rFonts w:ascii="仿宋_GB2312" w:eastAsia="仿宋_GB2312" w:hAnsi="仿宋"/>
                <w:b/>
                <w:w w:val="90"/>
                <w:sz w:val="28"/>
                <w:szCs w:val="28"/>
              </w:rPr>
            </w:pPr>
            <w:r w:rsidRPr="00C06D05">
              <w:rPr>
                <w:rFonts w:ascii="仿宋_GB2312" w:eastAsia="仿宋_GB2312" w:hAnsi="仿宋" w:hint="eastAsia"/>
                <w:b/>
                <w:w w:val="90"/>
                <w:sz w:val="28"/>
                <w:szCs w:val="28"/>
              </w:rPr>
              <w:t>语考试语种的要求</w:t>
            </w:r>
          </w:p>
        </w:tc>
        <w:tc>
          <w:tcPr>
            <w:tcW w:w="6888" w:type="dxa"/>
            <w:tcBorders>
              <w:top w:val="single" w:sz="4" w:space="0" w:color="auto"/>
              <w:left w:val="single" w:sz="4" w:space="0" w:color="auto"/>
              <w:bottom w:val="single" w:sz="4" w:space="0" w:color="auto"/>
              <w:right w:val="single" w:sz="12" w:space="0" w:color="auto"/>
            </w:tcBorders>
            <w:vAlign w:val="center"/>
          </w:tcPr>
          <w:p w14:paraId="3280BD50" w14:textId="5B927318" w:rsidR="009C73E6" w:rsidRPr="00652D00" w:rsidRDefault="0004510F" w:rsidP="00680B93">
            <w:pPr>
              <w:spacing w:line="400" w:lineRule="exact"/>
              <w:rPr>
                <w:rFonts w:ascii="仿宋" w:eastAsia="仿宋" w:hAnsi="仿宋"/>
                <w:sz w:val="28"/>
                <w:szCs w:val="28"/>
              </w:rPr>
            </w:pPr>
            <w:r w:rsidRPr="00C54D60">
              <w:rPr>
                <w:rFonts w:ascii="仿宋_GB2312" w:eastAsia="仿宋_GB2312" w:hAnsi="仿宋"/>
                <w:bCs/>
                <w:sz w:val="28"/>
                <w:szCs w:val="28"/>
              </w:rPr>
              <w:t>入</w:t>
            </w:r>
            <w:r w:rsidRPr="008A6543">
              <w:rPr>
                <w:rFonts w:ascii="仿宋_GB2312" w:eastAsia="仿宋_GB2312" w:hAnsi="仿宋"/>
                <w:sz w:val="28"/>
                <w:szCs w:val="28"/>
              </w:rPr>
              <w:t>学外语考试语种不限；入学后</w:t>
            </w:r>
            <w:r w:rsidRPr="008A6543">
              <w:rPr>
                <w:rFonts w:ascii="仿宋_GB2312" w:eastAsia="仿宋_GB2312" w:hAnsi="仿宋" w:hint="eastAsia"/>
                <w:sz w:val="28"/>
                <w:szCs w:val="28"/>
              </w:rPr>
              <w:t>各外语专业的</w:t>
            </w:r>
            <w:r w:rsidRPr="008A6543">
              <w:rPr>
                <w:rFonts w:ascii="仿宋_GB2312" w:eastAsia="仿宋_GB2312" w:hAnsi="仿宋"/>
                <w:sz w:val="28"/>
                <w:szCs w:val="28"/>
              </w:rPr>
              <w:t>教学外语语</w:t>
            </w:r>
            <w:r w:rsidRPr="008A6543">
              <w:rPr>
                <w:rFonts w:ascii="仿宋_GB2312" w:eastAsia="仿宋_GB2312" w:hAnsi="仿宋" w:hint="eastAsia"/>
                <w:sz w:val="28"/>
                <w:szCs w:val="28"/>
              </w:rPr>
              <w:t>言</w:t>
            </w:r>
            <w:r w:rsidRPr="008A6543">
              <w:rPr>
                <w:rFonts w:ascii="仿宋_GB2312" w:eastAsia="仿宋_GB2312" w:hAnsi="仿宋"/>
                <w:sz w:val="28"/>
                <w:szCs w:val="28"/>
              </w:rPr>
              <w:t>为</w:t>
            </w:r>
            <w:r w:rsidRPr="008A6543">
              <w:rPr>
                <w:rFonts w:ascii="仿宋_GB2312" w:eastAsia="仿宋_GB2312" w:hAnsi="仿宋" w:hint="eastAsia"/>
                <w:sz w:val="28"/>
                <w:szCs w:val="28"/>
              </w:rPr>
              <w:t>学生修学的外语语言</w:t>
            </w:r>
            <w:r w:rsidRPr="008A6543">
              <w:rPr>
                <w:rFonts w:ascii="仿宋_GB2312" w:eastAsia="仿宋_GB2312" w:hAnsi="仿宋"/>
                <w:sz w:val="28"/>
                <w:szCs w:val="28"/>
              </w:rPr>
              <w:t>和英语；</w:t>
            </w:r>
            <w:r w:rsidRPr="008A6543">
              <w:rPr>
                <w:rFonts w:ascii="仿宋_GB2312" w:eastAsia="仿宋_GB2312" w:hAnsi="仿宋" w:hint="eastAsia"/>
                <w:sz w:val="28"/>
                <w:szCs w:val="28"/>
              </w:rPr>
              <w:t>非外语专业的外语</w:t>
            </w:r>
            <w:r w:rsidRPr="008A6543">
              <w:rPr>
                <w:rFonts w:ascii="仿宋_GB2312" w:eastAsia="仿宋_GB2312" w:hAnsi="仿宋"/>
                <w:sz w:val="28"/>
                <w:szCs w:val="28"/>
              </w:rPr>
              <w:t>教学语</w:t>
            </w:r>
            <w:r w:rsidRPr="008A6543">
              <w:rPr>
                <w:rFonts w:ascii="仿宋_GB2312" w:eastAsia="仿宋_GB2312" w:hAnsi="仿宋" w:hint="eastAsia"/>
                <w:sz w:val="28"/>
                <w:szCs w:val="28"/>
              </w:rPr>
              <w:t>言</w:t>
            </w:r>
            <w:r w:rsidRPr="008A6543">
              <w:rPr>
                <w:rFonts w:ascii="仿宋_GB2312" w:eastAsia="仿宋_GB2312" w:hAnsi="仿宋"/>
                <w:sz w:val="28"/>
                <w:szCs w:val="28"/>
              </w:rPr>
              <w:t>为英语</w:t>
            </w:r>
            <w:r w:rsidRPr="008A6543">
              <w:rPr>
                <w:rFonts w:ascii="仿宋_GB2312" w:eastAsia="仿宋_GB2312" w:hAnsi="仿宋" w:hint="eastAsia"/>
                <w:sz w:val="28"/>
                <w:szCs w:val="28"/>
              </w:rPr>
              <w:t>或学生选修的其他外语</w:t>
            </w:r>
            <w:r w:rsidRPr="008A6543">
              <w:rPr>
                <w:rFonts w:ascii="仿宋_GB2312" w:eastAsia="仿宋_GB2312" w:hAnsi="仿宋"/>
                <w:sz w:val="28"/>
                <w:szCs w:val="28"/>
              </w:rPr>
              <w:t>。</w:t>
            </w:r>
          </w:p>
        </w:tc>
      </w:tr>
      <w:tr w:rsidR="009C73E6" w:rsidRPr="00C06D05" w14:paraId="19F4F722"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5709E470"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九、选拔对象</w:t>
            </w:r>
          </w:p>
        </w:tc>
        <w:tc>
          <w:tcPr>
            <w:tcW w:w="6888" w:type="dxa"/>
            <w:tcBorders>
              <w:top w:val="single" w:sz="4" w:space="0" w:color="auto"/>
              <w:left w:val="single" w:sz="4" w:space="0" w:color="auto"/>
              <w:bottom w:val="single" w:sz="4" w:space="0" w:color="auto"/>
              <w:right w:val="single" w:sz="12" w:space="0" w:color="auto"/>
            </w:tcBorders>
            <w:vAlign w:val="center"/>
          </w:tcPr>
          <w:p w14:paraId="318D6F56" w14:textId="3E5D76DB" w:rsidR="009C73E6" w:rsidRPr="008A6543" w:rsidRDefault="00680B93" w:rsidP="00680B93">
            <w:pPr>
              <w:spacing w:line="400" w:lineRule="exact"/>
              <w:rPr>
                <w:rFonts w:ascii="仿宋_GB2312" w:eastAsia="仿宋_GB2312" w:hAnsi="仿宋"/>
                <w:sz w:val="28"/>
                <w:szCs w:val="28"/>
              </w:rPr>
            </w:pPr>
            <w:r w:rsidRPr="008A6543">
              <w:rPr>
                <w:rFonts w:ascii="仿宋_GB2312" w:eastAsia="仿宋_GB2312" w:hAnsi="仿宋" w:hint="eastAsia"/>
                <w:sz w:val="28"/>
                <w:szCs w:val="28"/>
              </w:rPr>
              <w:t>符合《上海市教育委员会关于做好20</w:t>
            </w:r>
            <w:r w:rsidR="001761F8" w:rsidRPr="008A6543">
              <w:rPr>
                <w:rFonts w:ascii="仿宋_GB2312" w:eastAsia="仿宋_GB2312" w:hAnsi="仿宋" w:hint="eastAsia"/>
                <w:sz w:val="28"/>
                <w:szCs w:val="28"/>
              </w:rPr>
              <w:t>20</w:t>
            </w:r>
            <w:r w:rsidRPr="008A6543">
              <w:rPr>
                <w:rFonts w:ascii="仿宋_GB2312" w:eastAsia="仿宋_GB2312" w:hAnsi="仿宋" w:hint="eastAsia"/>
                <w:sz w:val="28"/>
                <w:szCs w:val="28"/>
              </w:rPr>
              <w:t>年上海市普通高校考试招生报名工作的通知》(沪教委学〔</w:t>
            </w:r>
            <w:r w:rsidR="00E174B5">
              <w:rPr>
                <w:rFonts w:ascii="仿宋_GB2312" w:eastAsia="仿宋_GB2312" w:hAnsi="仿宋" w:hint="eastAsia"/>
                <w:sz w:val="28"/>
                <w:szCs w:val="28"/>
              </w:rPr>
              <w:t>20</w:t>
            </w:r>
            <w:r w:rsidR="003D57FC">
              <w:rPr>
                <w:rFonts w:ascii="仿宋_GB2312" w:eastAsia="仿宋_GB2312" w:hAnsi="仿宋" w:hint="eastAsia"/>
                <w:sz w:val="28"/>
                <w:szCs w:val="28"/>
              </w:rPr>
              <w:t>19</w:t>
            </w:r>
            <w:r w:rsidRPr="008A6543">
              <w:rPr>
                <w:rFonts w:ascii="仿宋_GB2312" w:eastAsia="仿宋_GB2312" w:hAnsi="仿宋" w:hint="eastAsia"/>
                <w:sz w:val="28"/>
                <w:szCs w:val="28"/>
              </w:rPr>
              <w:t>〕</w:t>
            </w:r>
            <w:r w:rsidR="003D57FC">
              <w:rPr>
                <w:rFonts w:ascii="仿宋_GB2312" w:eastAsia="仿宋_GB2312" w:hAnsi="仿宋" w:hint="eastAsia"/>
                <w:sz w:val="28"/>
                <w:szCs w:val="28"/>
              </w:rPr>
              <w:t>43</w:t>
            </w:r>
            <w:r w:rsidRPr="008A6543">
              <w:rPr>
                <w:rFonts w:ascii="仿宋_GB2312" w:eastAsia="仿宋_GB2312" w:hAnsi="仿宋" w:hint="eastAsia"/>
                <w:sz w:val="28"/>
                <w:szCs w:val="28"/>
              </w:rPr>
              <w:t>号)和</w:t>
            </w:r>
            <w:r w:rsidR="00C065D7" w:rsidRPr="008A6543">
              <w:rPr>
                <w:rFonts w:ascii="仿宋_GB2312" w:eastAsia="仿宋_GB2312" w:hAnsi="仿宋" w:hint="eastAsia"/>
                <w:sz w:val="28"/>
                <w:szCs w:val="28"/>
              </w:rPr>
              <w:t>《上海市教育委员会关于做好20</w:t>
            </w:r>
            <w:r w:rsidR="009F2B77" w:rsidRPr="008A6543">
              <w:rPr>
                <w:rFonts w:ascii="仿宋_GB2312" w:eastAsia="仿宋_GB2312" w:hAnsi="仿宋" w:hint="eastAsia"/>
                <w:sz w:val="28"/>
                <w:szCs w:val="28"/>
              </w:rPr>
              <w:t>20</w:t>
            </w:r>
            <w:r w:rsidR="00C065D7" w:rsidRPr="008A6543">
              <w:rPr>
                <w:rFonts w:ascii="仿宋_GB2312" w:eastAsia="仿宋_GB2312" w:hAnsi="仿宋" w:hint="eastAsia"/>
                <w:sz w:val="28"/>
                <w:szCs w:val="28"/>
              </w:rPr>
              <w:t>年高职扩招专项考试招生工作的通知》（</w:t>
            </w:r>
            <w:proofErr w:type="gramStart"/>
            <w:r w:rsidR="00C065D7" w:rsidRPr="008A6543">
              <w:rPr>
                <w:rFonts w:ascii="仿宋_GB2312" w:eastAsia="仿宋_GB2312" w:hAnsi="仿宋" w:hint="eastAsia"/>
                <w:sz w:val="28"/>
                <w:szCs w:val="28"/>
              </w:rPr>
              <w:t>沪教学</w:t>
            </w:r>
            <w:proofErr w:type="gramEnd"/>
            <w:r w:rsidR="00C065D7" w:rsidRPr="008A6543">
              <w:rPr>
                <w:rFonts w:ascii="仿宋_GB2312" w:eastAsia="仿宋_GB2312" w:hAnsi="仿宋" w:hint="eastAsia"/>
                <w:sz w:val="28"/>
                <w:szCs w:val="28"/>
              </w:rPr>
              <w:t>〔</w:t>
            </w:r>
            <w:r w:rsidR="003D57FC">
              <w:rPr>
                <w:rFonts w:ascii="仿宋_GB2312" w:eastAsia="仿宋_GB2312" w:hAnsi="仿宋" w:hint="eastAsia"/>
                <w:sz w:val="28"/>
                <w:szCs w:val="28"/>
              </w:rPr>
              <w:t>2020</w:t>
            </w:r>
            <w:r w:rsidR="00C065D7" w:rsidRPr="008A6543">
              <w:rPr>
                <w:rFonts w:ascii="仿宋_GB2312" w:eastAsia="仿宋_GB2312" w:hAnsi="仿宋" w:hint="eastAsia"/>
                <w:sz w:val="28"/>
                <w:szCs w:val="28"/>
              </w:rPr>
              <w:t>〕</w:t>
            </w:r>
            <w:r w:rsidR="003D57FC">
              <w:rPr>
                <w:rFonts w:ascii="仿宋_GB2312" w:eastAsia="仿宋_GB2312" w:hAnsi="仿宋" w:hint="eastAsia"/>
                <w:sz w:val="28"/>
                <w:szCs w:val="28"/>
              </w:rPr>
              <w:t>37</w:t>
            </w:r>
            <w:r w:rsidR="00C065D7" w:rsidRPr="008A6543">
              <w:rPr>
                <w:rFonts w:ascii="仿宋_GB2312" w:eastAsia="仿宋_GB2312" w:hAnsi="仿宋" w:hint="eastAsia"/>
                <w:sz w:val="28"/>
                <w:szCs w:val="28"/>
              </w:rPr>
              <w:t>号）</w:t>
            </w:r>
            <w:r w:rsidRPr="008A6543">
              <w:rPr>
                <w:rFonts w:ascii="仿宋_GB2312" w:eastAsia="仿宋_GB2312" w:hAnsi="仿宋" w:hint="eastAsia"/>
                <w:sz w:val="28"/>
                <w:szCs w:val="28"/>
              </w:rPr>
              <w:t>关于</w:t>
            </w:r>
            <w:r w:rsidR="007230DD" w:rsidRPr="008A6543">
              <w:rPr>
                <w:rFonts w:ascii="仿宋_GB2312" w:eastAsia="仿宋_GB2312" w:hAnsi="仿宋" w:hint="eastAsia"/>
                <w:sz w:val="28"/>
                <w:szCs w:val="28"/>
              </w:rPr>
              <w:t>高职扩招</w:t>
            </w:r>
            <w:r w:rsidRPr="008A6543">
              <w:rPr>
                <w:rFonts w:ascii="仿宋_GB2312" w:eastAsia="仿宋_GB2312" w:hAnsi="仿宋" w:hint="eastAsia"/>
                <w:sz w:val="28"/>
                <w:szCs w:val="28"/>
              </w:rPr>
              <w:t>报名条件规定的</w:t>
            </w:r>
            <w:r w:rsidR="007230DD" w:rsidRPr="008A6543">
              <w:rPr>
                <w:rFonts w:ascii="仿宋_GB2312" w:eastAsia="仿宋_GB2312" w:hAnsi="仿宋" w:hint="eastAsia"/>
                <w:sz w:val="28"/>
                <w:szCs w:val="28"/>
              </w:rPr>
              <w:t>人员</w:t>
            </w:r>
            <w:r w:rsidRPr="008A6543">
              <w:rPr>
                <w:rFonts w:ascii="仿宋_GB2312" w:eastAsia="仿宋_GB2312" w:hAnsi="仿宋" w:hint="eastAsia"/>
                <w:sz w:val="28"/>
                <w:szCs w:val="28"/>
              </w:rPr>
              <w:t>，可报考我校20</w:t>
            </w:r>
            <w:r w:rsidR="009F2B77" w:rsidRPr="008A6543">
              <w:rPr>
                <w:rFonts w:ascii="仿宋_GB2312" w:eastAsia="仿宋_GB2312" w:hAnsi="仿宋" w:hint="eastAsia"/>
                <w:sz w:val="28"/>
                <w:szCs w:val="28"/>
              </w:rPr>
              <w:t>20</w:t>
            </w:r>
            <w:r w:rsidRPr="008A6543">
              <w:rPr>
                <w:rFonts w:ascii="仿宋_GB2312" w:eastAsia="仿宋_GB2312" w:hAnsi="仿宋" w:hint="eastAsia"/>
                <w:sz w:val="28"/>
                <w:szCs w:val="28"/>
              </w:rPr>
              <w:t>年</w:t>
            </w:r>
            <w:r w:rsidR="007230DD" w:rsidRPr="008A6543">
              <w:rPr>
                <w:rFonts w:ascii="仿宋_GB2312" w:eastAsia="仿宋_GB2312" w:hAnsi="仿宋" w:hint="eastAsia"/>
                <w:sz w:val="28"/>
                <w:szCs w:val="28"/>
              </w:rPr>
              <w:t>高</w:t>
            </w:r>
            <w:r w:rsidR="007230DD" w:rsidRPr="008A6543">
              <w:rPr>
                <w:rFonts w:ascii="仿宋_GB2312" w:eastAsia="仿宋_GB2312" w:hAnsi="仿宋" w:hint="eastAsia"/>
                <w:sz w:val="28"/>
                <w:szCs w:val="28"/>
              </w:rPr>
              <w:lastRenderedPageBreak/>
              <w:t>职扩招专项考试招生</w:t>
            </w:r>
            <w:r w:rsidRPr="008A6543">
              <w:rPr>
                <w:rFonts w:ascii="仿宋_GB2312" w:eastAsia="仿宋_GB2312" w:hAnsi="仿宋" w:hint="eastAsia"/>
                <w:sz w:val="28"/>
                <w:szCs w:val="28"/>
              </w:rPr>
              <w:t>。</w:t>
            </w:r>
          </w:p>
        </w:tc>
      </w:tr>
      <w:tr w:rsidR="009C73E6" w:rsidRPr="00C06D05" w14:paraId="3F91A07D"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65B9925D"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lastRenderedPageBreak/>
              <w:t>十、身体健康状况要求</w:t>
            </w:r>
          </w:p>
        </w:tc>
        <w:tc>
          <w:tcPr>
            <w:tcW w:w="6888" w:type="dxa"/>
            <w:tcBorders>
              <w:top w:val="single" w:sz="4" w:space="0" w:color="auto"/>
              <w:left w:val="single" w:sz="4" w:space="0" w:color="auto"/>
              <w:bottom w:val="single" w:sz="4" w:space="0" w:color="auto"/>
              <w:right w:val="single" w:sz="12" w:space="0" w:color="auto"/>
            </w:tcBorders>
            <w:vAlign w:val="center"/>
          </w:tcPr>
          <w:p w14:paraId="1B30F0C6" w14:textId="77777777" w:rsidR="009C73E6" w:rsidRPr="00652D00" w:rsidRDefault="00680B93" w:rsidP="006E2CBB">
            <w:pPr>
              <w:spacing w:line="400" w:lineRule="exact"/>
              <w:rPr>
                <w:rFonts w:ascii="仿宋" w:eastAsia="仿宋" w:hAnsi="仿宋"/>
                <w:sz w:val="28"/>
                <w:szCs w:val="28"/>
              </w:rPr>
            </w:pPr>
            <w:r w:rsidRPr="008A6543">
              <w:rPr>
                <w:rFonts w:ascii="仿宋_GB2312" w:eastAsia="仿宋_GB2312" w:hAnsi="仿宋" w:hint="eastAsia"/>
                <w:sz w:val="28"/>
                <w:szCs w:val="28"/>
              </w:rPr>
              <w:t>以教育部、卫生部和中国残疾人联合会印发的《普通高等学校招生体检工作指导意见》及有关补充规定为依据，考生须据实上报健康状况。若隐瞒病情病史，学校将按照本校学籍管理规定中有关退学与休学的规定执行。</w:t>
            </w:r>
          </w:p>
        </w:tc>
      </w:tr>
      <w:tr w:rsidR="009C73E6" w:rsidRPr="00C06D05" w14:paraId="2511AC9F" w14:textId="77777777" w:rsidTr="00E57B08">
        <w:trPr>
          <w:trHeight w:val="1858"/>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50C6BCF7"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十一、</w:t>
            </w:r>
            <w:r w:rsidR="003956A4">
              <w:rPr>
                <w:rFonts w:ascii="仿宋_GB2312" w:eastAsia="仿宋_GB2312" w:hAnsi="仿宋" w:hint="eastAsia"/>
                <w:b/>
                <w:w w:val="90"/>
                <w:sz w:val="28"/>
                <w:szCs w:val="28"/>
              </w:rPr>
              <w:t>测试安排</w:t>
            </w:r>
          </w:p>
        </w:tc>
        <w:tc>
          <w:tcPr>
            <w:tcW w:w="6888" w:type="dxa"/>
            <w:tcBorders>
              <w:top w:val="single" w:sz="4" w:space="0" w:color="auto"/>
              <w:left w:val="single" w:sz="4" w:space="0" w:color="auto"/>
              <w:bottom w:val="single" w:sz="4" w:space="0" w:color="auto"/>
              <w:right w:val="single" w:sz="12" w:space="0" w:color="auto"/>
            </w:tcBorders>
            <w:vAlign w:val="center"/>
          </w:tcPr>
          <w:p w14:paraId="734C3C99" w14:textId="15D3CA44" w:rsidR="00680B93" w:rsidRPr="008A6543" w:rsidRDefault="00680B93" w:rsidP="008A6543">
            <w:pPr>
              <w:spacing w:line="400" w:lineRule="exact"/>
              <w:ind w:left="1400" w:hangingChars="500" w:hanging="1400"/>
              <w:rPr>
                <w:rFonts w:ascii="仿宋_GB2312" w:eastAsia="仿宋_GB2312" w:hAnsi="仿宋"/>
                <w:sz w:val="28"/>
                <w:szCs w:val="28"/>
              </w:rPr>
            </w:pPr>
            <w:r w:rsidRPr="008A6543">
              <w:rPr>
                <w:rFonts w:ascii="仿宋_GB2312" w:eastAsia="仿宋_GB2312" w:hAnsi="仿宋" w:hint="eastAsia"/>
                <w:sz w:val="28"/>
                <w:szCs w:val="28"/>
              </w:rPr>
              <w:t>测试日期：</w:t>
            </w:r>
            <w:r w:rsidR="001449C6" w:rsidRPr="008A6543">
              <w:rPr>
                <w:rFonts w:ascii="仿宋_GB2312" w:eastAsia="仿宋_GB2312" w:hAnsi="仿宋" w:hint="eastAsia"/>
                <w:sz w:val="28"/>
                <w:szCs w:val="28"/>
              </w:rPr>
              <w:t>10</w:t>
            </w:r>
            <w:r w:rsidRPr="008A6543">
              <w:rPr>
                <w:rFonts w:ascii="仿宋_GB2312" w:eastAsia="仿宋_GB2312" w:hAnsi="仿宋" w:hint="eastAsia"/>
                <w:sz w:val="28"/>
                <w:szCs w:val="28"/>
              </w:rPr>
              <w:t>月</w:t>
            </w:r>
            <w:r w:rsidR="007230DD" w:rsidRPr="008A6543">
              <w:rPr>
                <w:rFonts w:ascii="仿宋_GB2312" w:eastAsia="仿宋_GB2312" w:hAnsi="仿宋" w:hint="eastAsia"/>
                <w:sz w:val="28"/>
                <w:szCs w:val="28"/>
              </w:rPr>
              <w:t>1</w:t>
            </w:r>
            <w:r w:rsidR="001449C6" w:rsidRPr="008A6543">
              <w:rPr>
                <w:rFonts w:ascii="仿宋_GB2312" w:eastAsia="仿宋_GB2312" w:hAnsi="仿宋" w:hint="eastAsia"/>
                <w:sz w:val="28"/>
                <w:szCs w:val="28"/>
              </w:rPr>
              <w:t>1</w:t>
            </w:r>
            <w:r w:rsidRPr="008A6543">
              <w:rPr>
                <w:rFonts w:ascii="仿宋_GB2312" w:eastAsia="仿宋_GB2312" w:hAnsi="仿宋" w:hint="eastAsia"/>
                <w:sz w:val="28"/>
                <w:szCs w:val="28"/>
              </w:rPr>
              <w:t>日</w:t>
            </w:r>
          </w:p>
          <w:p w14:paraId="4EBDB6DD" w14:textId="77777777" w:rsidR="00680B93" w:rsidRPr="008A6543" w:rsidRDefault="00680B93" w:rsidP="008A6543">
            <w:pPr>
              <w:spacing w:line="400" w:lineRule="exact"/>
              <w:ind w:left="1400" w:hangingChars="500" w:hanging="1400"/>
              <w:rPr>
                <w:rFonts w:ascii="仿宋_GB2312" w:eastAsia="仿宋_GB2312" w:hAnsi="仿宋"/>
                <w:sz w:val="28"/>
                <w:szCs w:val="28"/>
              </w:rPr>
            </w:pPr>
            <w:r w:rsidRPr="008A6543">
              <w:rPr>
                <w:rFonts w:ascii="仿宋_GB2312" w:eastAsia="仿宋_GB2312" w:hAnsi="仿宋" w:hint="eastAsia"/>
                <w:sz w:val="28"/>
                <w:szCs w:val="28"/>
              </w:rPr>
              <w:t>测试地点：</w:t>
            </w:r>
            <w:r w:rsidR="0086086F" w:rsidRPr="008A6543">
              <w:rPr>
                <w:rFonts w:ascii="仿宋_GB2312" w:eastAsia="仿宋_GB2312" w:hAnsi="仿宋" w:hint="eastAsia"/>
                <w:sz w:val="28"/>
                <w:szCs w:val="28"/>
              </w:rPr>
              <w:t>上海济光</w:t>
            </w:r>
            <w:r w:rsidR="0086086F" w:rsidRPr="008A6543">
              <w:rPr>
                <w:rFonts w:ascii="仿宋_GB2312" w:eastAsia="仿宋_GB2312" w:hAnsi="仿宋"/>
                <w:sz w:val="28"/>
                <w:szCs w:val="28"/>
              </w:rPr>
              <w:t>职业技术</w:t>
            </w:r>
            <w:r w:rsidR="00557179" w:rsidRPr="008A6543">
              <w:rPr>
                <w:rFonts w:ascii="仿宋_GB2312" w:eastAsia="仿宋_GB2312" w:hAnsi="仿宋" w:hint="eastAsia"/>
                <w:sz w:val="28"/>
                <w:szCs w:val="28"/>
              </w:rPr>
              <w:t>学院（</w:t>
            </w:r>
            <w:r w:rsidR="00751762" w:rsidRPr="008A6543">
              <w:rPr>
                <w:rFonts w:ascii="仿宋_GB2312" w:eastAsia="仿宋_GB2312" w:hAnsi="仿宋" w:hint="eastAsia"/>
                <w:sz w:val="28"/>
                <w:szCs w:val="28"/>
              </w:rPr>
              <w:t>宝山区</w:t>
            </w:r>
            <w:r w:rsidR="00000F0A" w:rsidRPr="008A6543">
              <w:rPr>
                <w:rFonts w:ascii="仿宋_GB2312" w:eastAsia="仿宋_GB2312" w:hAnsi="仿宋"/>
                <w:sz w:val="28"/>
                <w:szCs w:val="28"/>
              </w:rPr>
              <w:t>水产路2859号</w:t>
            </w:r>
            <w:r w:rsidR="00557179" w:rsidRPr="008A6543">
              <w:rPr>
                <w:rFonts w:ascii="仿宋_GB2312" w:eastAsia="仿宋_GB2312" w:hAnsi="仿宋" w:hint="eastAsia"/>
                <w:sz w:val="28"/>
                <w:szCs w:val="28"/>
              </w:rPr>
              <w:t>）</w:t>
            </w:r>
          </w:p>
          <w:p w14:paraId="5F1D0ABC" w14:textId="77777777" w:rsidR="00EB477B" w:rsidRPr="008A6543" w:rsidRDefault="00680B93" w:rsidP="008A6543">
            <w:pPr>
              <w:spacing w:line="400" w:lineRule="exact"/>
              <w:ind w:left="1400" w:hangingChars="500" w:hanging="1400"/>
              <w:rPr>
                <w:rFonts w:ascii="仿宋_GB2312" w:eastAsia="仿宋_GB2312" w:hAnsi="仿宋"/>
                <w:sz w:val="28"/>
                <w:szCs w:val="28"/>
              </w:rPr>
            </w:pPr>
            <w:r w:rsidRPr="008A6543">
              <w:rPr>
                <w:rFonts w:ascii="仿宋_GB2312" w:eastAsia="仿宋_GB2312" w:hAnsi="仿宋" w:hint="eastAsia"/>
                <w:sz w:val="28"/>
                <w:szCs w:val="28"/>
              </w:rPr>
              <w:t>测试科目：</w:t>
            </w:r>
            <w:r w:rsidR="001A22F5" w:rsidRPr="008A6543">
              <w:rPr>
                <w:rFonts w:ascii="仿宋_GB2312" w:eastAsia="仿宋_GB2312" w:hAnsi="仿宋" w:hint="eastAsia"/>
                <w:sz w:val="28"/>
                <w:szCs w:val="28"/>
              </w:rPr>
              <w:t>职业技能测试</w:t>
            </w:r>
          </w:p>
          <w:p w14:paraId="7831AEF4" w14:textId="77777777" w:rsidR="001A22F5" w:rsidRPr="00EB477B" w:rsidRDefault="001A22F5" w:rsidP="008A6543">
            <w:pPr>
              <w:spacing w:line="400" w:lineRule="exact"/>
              <w:rPr>
                <w:rFonts w:ascii="仿宋" w:eastAsia="仿宋" w:hAnsi="仿宋"/>
                <w:sz w:val="28"/>
                <w:szCs w:val="28"/>
              </w:rPr>
            </w:pPr>
            <w:r w:rsidRPr="008A6543">
              <w:rPr>
                <w:rFonts w:ascii="仿宋_GB2312" w:eastAsia="仿宋_GB2312" w:hAnsi="仿宋" w:hint="eastAsia"/>
                <w:sz w:val="28"/>
                <w:szCs w:val="28"/>
              </w:rPr>
              <w:t>具体测试时间以志愿填报时</w:t>
            </w:r>
            <w:r w:rsidR="00706E31" w:rsidRPr="008A6543">
              <w:rPr>
                <w:rFonts w:ascii="仿宋_GB2312" w:eastAsia="仿宋_GB2312" w:hAnsi="仿宋" w:hint="eastAsia"/>
                <w:sz w:val="28"/>
                <w:szCs w:val="28"/>
              </w:rPr>
              <w:t>所选</w:t>
            </w:r>
            <w:r w:rsidRPr="008A6543">
              <w:rPr>
                <w:rFonts w:ascii="仿宋_GB2312" w:eastAsia="仿宋_GB2312" w:hAnsi="仿宋" w:hint="eastAsia"/>
                <w:sz w:val="28"/>
                <w:szCs w:val="28"/>
              </w:rPr>
              <w:t>时间段为准。</w:t>
            </w:r>
          </w:p>
        </w:tc>
      </w:tr>
      <w:tr w:rsidR="009C73E6" w:rsidRPr="00C06D05" w14:paraId="4E8A0FFA" w14:textId="77777777" w:rsidTr="006E2CBB">
        <w:tc>
          <w:tcPr>
            <w:tcW w:w="3510" w:type="dxa"/>
            <w:gridSpan w:val="3"/>
            <w:tcBorders>
              <w:top w:val="single" w:sz="4" w:space="0" w:color="auto"/>
              <w:left w:val="single" w:sz="12" w:space="0" w:color="auto"/>
              <w:bottom w:val="single" w:sz="6" w:space="0" w:color="auto"/>
              <w:right w:val="single" w:sz="4" w:space="0" w:color="auto"/>
            </w:tcBorders>
            <w:vAlign w:val="center"/>
          </w:tcPr>
          <w:p w14:paraId="32180B7B" w14:textId="77777777" w:rsidR="009C73E6" w:rsidRPr="00C06D05" w:rsidRDefault="009C73E6" w:rsidP="006E2CBB">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十二、录取规则</w:t>
            </w:r>
          </w:p>
        </w:tc>
        <w:tc>
          <w:tcPr>
            <w:tcW w:w="6888" w:type="dxa"/>
            <w:tcBorders>
              <w:top w:val="single" w:sz="4" w:space="0" w:color="auto"/>
              <w:left w:val="single" w:sz="4" w:space="0" w:color="auto"/>
              <w:bottom w:val="single" w:sz="4" w:space="0" w:color="auto"/>
              <w:right w:val="single" w:sz="12" w:space="0" w:color="auto"/>
            </w:tcBorders>
            <w:vAlign w:val="center"/>
          </w:tcPr>
          <w:p w14:paraId="5F7D3E9B" w14:textId="617A9C66" w:rsidR="00AA1C88" w:rsidRPr="008A6543" w:rsidRDefault="00640D66" w:rsidP="00807CA9">
            <w:pPr>
              <w:spacing w:line="400" w:lineRule="exact"/>
              <w:rPr>
                <w:rFonts w:ascii="仿宋_GB2312" w:eastAsia="仿宋_GB2312" w:hAnsi="仿宋"/>
                <w:sz w:val="28"/>
                <w:szCs w:val="28"/>
              </w:rPr>
            </w:pPr>
            <w:r w:rsidRPr="008A6543">
              <w:rPr>
                <w:rFonts w:ascii="仿宋_GB2312" w:eastAsia="仿宋_GB2312" w:hAnsi="仿宋" w:hint="eastAsia"/>
                <w:sz w:val="28"/>
                <w:szCs w:val="28"/>
              </w:rPr>
              <w:t>一、</w:t>
            </w:r>
            <w:r w:rsidR="00AA1C88" w:rsidRPr="008A6543">
              <w:rPr>
                <w:rFonts w:ascii="仿宋_GB2312" w:eastAsia="仿宋_GB2312" w:hAnsi="仿宋" w:hint="eastAsia"/>
                <w:sz w:val="28"/>
                <w:szCs w:val="28"/>
              </w:rPr>
              <w:t>获得教育部主办或联办的国家职业技能大赛（中职组）个人三等奖（含）以上或由市教委主办或联办的省级职业院校技能大赛一等奖的中职应届毕业生和具有高级工或技师资格、获得县级劳动模范先进个人称号的在职在岗的中职毕业生可获得我校</w:t>
            </w:r>
            <w:r w:rsidR="008829FF" w:rsidRPr="008A6543">
              <w:rPr>
                <w:rFonts w:ascii="仿宋_GB2312" w:eastAsia="仿宋_GB2312" w:hAnsi="仿宋" w:hint="eastAsia"/>
                <w:sz w:val="28"/>
                <w:szCs w:val="28"/>
              </w:rPr>
              <w:t>学前教育、应用英语、</w:t>
            </w:r>
            <w:r w:rsidR="001236DB" w:rsidRPr="008A6543">
              <w:rPr>
                <w:rFonts w:ascii="仿宋_GB2312" w:eastAsia="仿宋_GB2312" w:hAnsi="仿宋"/>
                <w:sz w:val="28"/>
                <w:szCs w:val="28"/>
              </w:rPr>
              <w:t>休闲体育</w:t>
            </w:r>
            <w:r w:rsidR="00AA1C88" w:rsidRPr="008A6543">
              <w:rPr>
                <w:rFonts w:ascii="仿宋_GB2312" w:eastAsia="仿宋_GB2312" w:hAnsi="仿宋" w:hint="eastAsia"/>
                <w:sz w:val="28"/>
                <w:szCs w:val="28"/>
              </w:rPr>
              <w:t>专业的保送资格。</w:t>
            </w:r>
          </w:p>
          <w:p w14:paraId="7B2F869B" w14:textId="77777777" w:rsidR="008A6543" w:rsidRPr="008A6543" w:rsidRDefault="00065869" w:rsidP="00807CA9">
            <w:pPr>
              <w:spacing w:line="400" w:lineRule="exact"/>
              <w:rPr>
                <w:rFonts w:ascii="仿宋_GB2312" w:eastAsia="仿宋_GB2312" w:hAnsi="仿宋"/>
                <w:sz w:val="28"/>
                <w:szCs w:val="28"/>
              </w:rPr>
            </w:pPr>
            <w:r w:rsidRPr="008A6543">
              <w:rPr>
                <w:rFonts w:ascii="仿宋_GB2312" w:eastAsia="仿宋_GB2312" w:hAnsi="仿宋" w:hint="eastAsia"/>
                <w:sz w:val="28"/>
                <w:szCs w:val="28"/>
              </w:rPr>
              <w:t>二、作为录取依据的测试总分（满分400分）=统一文化测试（满分100分）+职业技能测试组成（满分300分）。</w:t>
            </w:r>
          </w:p>
          <w:p w14:paraId="62D7A0BD" w14:textId="694BDADF" w:rsidR="00065869" w:rsidRPr="008A6543" w:rsidRDefault="008A6543" w:rsidP="00807CA9">
            <w:pPr>
              <w:spacing w:line="400" w:lineRule="exact"/>
              <w:rPr>
                <w:rFonts w:ascii="仿宋_GB2312" w:eastAsia="仿宋_GB2312" w:hAnsi="仿宋"/>
                <w:sz w:val="28"/>
                <w:szCs w:val="28"/>
              </w:rPr>
            </w:pPr>
            <w:r w:rsidRPr="008A6543">
              <w:rPr>
                <w:rFonts w:ascii="仿宋_GB2312" w:eastAsia="仿宋_GB2312" w:hAnsi="仿宋" w:hint="eastAsia"/>
                <w:sz w:val="28"/>
                <w:szCs w:val="28"/>
              </w:rPr>
              <w:t>三、统一文化测试计分方式如下：</w:t>
            </w:r>
          </w:p>
          <w:tbl>
            <w:tblPr>
              <w:tblW w:w="6340" w:type="dxa"/>
              <w:tblLayout w:type="fixed"/>
              <w:tblLook w:val="04A0" w:firstRow="1" w:lastRow="0" w:firstColumn="1" w:lastColumn="0" w:noHBand="0" w:noVBand="1"/>
            </w:tblPr>
            <w:tblGrid>
              <w:gridCol w:w="1860"/>
              <w:gridCol w:w="2760"/>
              <w:gridCol w:w="1720"/>
            </w:tblGrid>
            <w:tr w:rsidR="002E2F59" w:rsidRPr="002E2F59" w14:paraId="71AE1E31" w14:textId="77777777" w:rsidTr="002E2F59">
              <w:trPr>
                <w:trHeight w:val="9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A6C8" w14:textId="53843010"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科</w:t>
                  </w:r>
                  <w:r w:rsidR="006204A4">
                    <w:rPr>
                      <w:rFonts w:ascii="仿宋_GB2312" w:eastAsia="仿宋_GB2312" w:hAnsi="等线" w:cs="宋体" w:hint="eastAsia"/>
                      <w:color w:val="000000"/>
                      <w:kern w:val="0"/>
                      <w:sz w:val="20"/>
                    </w:rPr>
                    <w:t xml:space="preserve"> </w:t>
                  </w:r>
                  <w:r w:rsidRPr="002E2F59">
                    <w:rPr>
                      <w:rFonts w:ascii="仿宋_GB2312" w:eastAsia="仿宋_GB2312" w:hAnsi="等线" w:cs="宋体" w:hint="eastAsia"/>
                      <w:color w:val="000000"/>
                      <w:kern w:val="0"/>
                      <w:sz w:val="20"/>
                    </w:rPr>
                    <w:t>目</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D76F855"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高中（中职）毕业生</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821BF20"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退役军人、下岗失业人员、农民工、高素质农民等</w:t>
                  </w:r>
                </w:p>
              </w:tc>
            </w:tr>
            <w:tr w:rsidR="002E2F59" w:rsidRPr="002E2F59" w14:paraId="696511DB" w14:textId="77777777" w:rsidTr="002E2F59">
              <w:trPr>
                <w:trHeight w:val="552"/>
              </w:trPr>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FC92966"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6204A4">
                    <w:rPr>
                      <w:rFonts w:ascii="仿宋_GB2312" w:eastAsia="仿宋_GB2312" w:hAnsi="等线" w:cs="宋体" w:hint="eastAsia"/>
                      <w:color w:val="000000"/>
                      <w:kern w:val="0"/>
                      <w:sz w:val="20"/>
                    </w:rPr>
                    <w:t>文化素质        （满分100分）</w:t>
                  </w:r>
                </w:p>
              </w:tc>
              <w:tc>
                <w:tcPr>
                  <w:tcW w:w="2760" w:type="dxa"/>
                  <w:tcBorders>
                    <w:top w:val="nil"/>
                    <w:left w:val="nil"/>
                    <w:bottom w:val="nil"/>
                    <w:right w:val="single" w:sz="4" w:space="0" w:color="auto"/>
                  </w:tcBorders>
                  <w:shd w:val="clear" w:color="auto" w:fill="auto"/>
                  <w:vAlign w:val="center"/>
                  <w:hideMark/>
                </w:tcPr>
                <w:p w14:paraId="2346019A"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取得高中（中职）毕业证书：100分</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B838BA" w14:textId="77777777" w:rsidR="002E2F59" w:rsidRPr="002E2F59" w:rsidRDefault="002E2F59" w:rsidP="006204A4">
                  <w:pPr>
                    <w:framePr w:hSpace="180" w:wrap="around" w:vAnchor="text" w:hAnchor="margin" w:xAlign="center" w:y="125"/>
                    <w:widowControl/>
                    <w:suppressOverlap/>
                    <w:jc w:val="center"/>
                    <w:rPr>
                      <w:rFonts w:ascii="宋体" w:hAnsi="宋体" w:cs="宋体"/>
                      <w:color w:val="000000"/>
                      <w:kern w:val="0"/>
                      <w:sz w:val="20"/>
                    </w:rPr>
                  </w:pPr>
                  <w:r w:rsidRPr="006204A4">
                    <w:rPr>
                      <w:rFonts w:ascii="仿宋_GB2312" w:eastAsia="仿宋_GB2312" w:hAnsi="等线" w:cs="宋体" w:hint="eastAsia"/>
                      <w:color w:val="000000"/>
                      <w:kern w:val="0"/>
                      <w:sz w:val="20"/>
                    </w:rPr>
                    <w:t>（免试）100分</w:t>
                  </w:r>
                </w:p>
              </w:tc>
            </w:tr>
            <w:tr w:rsidR="002E2F59" w:rsidRPr="002E2F59" w14:paraId="373DD0A3" w14:textId="77777777" w:rsidTr="002E2F59">
              <w:trPr>
                <w:trHeight w:val="552"/>
              </w:trPr>
              <w:tc>
                <w:tcPr>
                  <w:tcW w:w="1860" w:type="dxa"/>
                  <w:vMerge/>
                  <w:tcBorders>
                    <w:top w:val="nil"/>
                    <w:left w:val="single" w:sz="4" w:space="0" w:color="auto"/>
                    <w:bottom w:val="single" w:sz="4" w:space="0" w:color="000000"/>
                    <w:right w:val="single" w:sz="4" w:space="0" w:color="auto"/>
                  </w:tcBorders>
                  <w:vAlign w:val="center"/>
                  <w:hideMark/>
                </w:tcPr>
                <w:p w14:paraId="656AFA0A" w14:textId="77777777" w:rsidR="002E2F59" w:rsidRPr="002E2F59" w:rsidRDefault="002E2F59" w:rsidP="006204A4">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540738A9"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无高中（中职）毕业证书者，提供语数外学考成绩：</w:t>
                  </w:r>
                </w:p>
              </w:tc>
              <w:tc>
                <w:tcPr>
                  <w:tcW w:w="1720" w:type="dxa"/>
                  <w:vMerge/>
                  <w:tcBorders>
                    <w:top w:val="nil"/>
                    <w:left w:val="single" w:sz="4" w:space="0" w:color="auto"/>
                    <w:bottom w:val="single" w:sz="4" w:space="0" w:color="000000"/>
                    <w:right w:val="single" w:sz="4" w:space="0" w:color="auto"/>
                  </w:tcBorders>
                  <w:vAlign w:val="center"/>
                  <w:hideMark/>
                </w:tcPr>
                <w:p w14:paraId="34157BDE" w14:textId="77777777" w:rsidR="002E2F59" w:rsidRPr="002E2F59" w:rsidRDefault="002E2F59" w:rsidP="006204A4">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53F9B23F" w14:textId="77777777" w:rsidTr="002E2F59">
              <w:trPr>
                <w:trHeight w:val="276"/>
              </w:trPr>
              <w:tc>
                <w:tcPr>
                  <w:tcW w:w="1860" w:type="dxa"/>
                  <w:vMerge/>
                  <w:tcBorders>
                    <w:top w:val="nil"/>
                    <w:left w:val="single" w:sz="4" w:space="0" w:color="auto"/>
                    <w:bottom w:val="single" w:sz="4" w:space="0" w:color="000000"/>
                    <w:right w:val="single" w:sz="4" w:space="0" w:color="auto"/>
                  </w:tcBorders>
                  <w:vAlign w:val="center"/>
                  <w:hideMark/>
                </w:tcPr>
                <w:p w14:paraId="5979C0A6" w14:textId="77777777" w:rsidR="002E2F59" w:rsidRPr="002E2F59" w:rsidRDefault="002E2F59" w:rsidP="006204A4">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2EE08C6D"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3门均合格：100分</w:t>
                  </w:r>
                </w:p>
              </w:tc>
              <w:tc>
                <w:tcPr>
                  <w:tcW w:w="1720" w:type="dxa"/>
                  <w:vMerge/>
                  <w:tcBorders>
                    <w:top w:val="nil"/>
                    <w:left w:val="single" w:sz="4" w:space="0" w:color="auto"/>
                    <w:bottom w:val="single" w:sz="4" w:space="0" w:color="000000"/>
                    <w:right w:val="single" w:sz="4" w:space="0" w:color="auto"/>
                  </w:tcBorders>
                  <w:vAlign w:val="center"/>
                  <w:hideMark/>
                </w:tcPr>
                <w:p w14:paraId="77780F8E" w14:textId="77777777" w:rsidR="002E2F59" w:rsidRPr="002E2F59" w:rsidRDefault="002E2F59" w:rsidP="006204A4">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67497BBF" w14:textId="77777777" w:rsidTr="002E2F59">
              <w:trPr>
                <w:trHeight w:val="276"/>
              </w:trPr>
              <w:tc>
                <w:tcPr>
                  <w:tcW w:w="1860" w:type="dxa"/>
                  <w:vMerge/>
                  <w:tcBorders>
                    <w:top w:val="nil"/>
                    <w:left w:val="single" w:sz="4" w:space="0" w:color="auto"/>
                    <w:bottom w:val="single" w:sz="4" w:space="0" w:color="000000"/>
                    <w:right w:val="single" w:sz="4" w:space="0" w:color="auto"/>
                  </w:tcBorders>
                  <w:vAlign w:val="center"/>
                  <w:hideMark/>
                </w:tcPr>
                <w:p w14:paraId="2D37F7E0" w14:textId="77777777" w:rsidR="002E2F59" w:rsidRPr="002E2F59" w:rsidRDefault="002E2F59" w:rsidP="006204A4">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572D0FCF"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1门不合格：90分</w:t>
                  </w:r>
                </w:p>
              </w:tc>
              <w:tc>
                <w:tcPr>
                  <w:tcW w:w="1720" w:type="dxa"/>
                  <w:vMerge/>
                  <w:tcBorders>
                    <w:top w:val="nil"/>
                    <w:left w:val="single" w:sz="4" w:space="0" w:color="auto"/>
                    <w:bottom w:val="single" w:sz="4" w:space="0" w:color="000000"/>
                    <w:right w:val="single" w:sz="4" w:space="0" w:color="auto"/>
                  </w:tcBorders>
                  <w:vAlign w:val="center"/>
                  <w:hideMark/>
                </w:tcPr>
                <w:p w14:paraId="76C46451" w14:textId="77777777" w:rsidR="002E2F59" w:rsidRPr="002E2F59" w:rsidRDefault="002E2F59" w:rsidP="006204A4">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5237A5D7" w14:textId="77777777" w:rsidTr="006204A4">
              <w:trPr>
                <w:trHeight w:val="58"/>
              </w:trPr>
              <w:tc>
                <w:tcPr>
                  <w:tcW w:w="1860" w:type="dxa"/>
                  <w:vMerge/>
                  <w:tcBorders>
                    <w:top w:val="nil"/>
                    <w:left w:val="single" w:sz="4" w:space="0" w:color="auto"/>
                    <w:bottom w:val="single" w:sz="4" w:space="0" w:color="000000"/>
                    <w:right w:val="single" w:sz="4" w:space="0" w:color="auto"/>
                  </w:tcBorders>
                  <w:vAlign w:val="center"/>
                  <w:hideMark/>
                </w:tcPr>
                <w:p w14:paraId="091D4633" w14:textId="77777777" w:rsidR="002E2F59" w:rsidRPr="002E2F59" w:rsidRDefault="002E2F59" w:rsidP="006204A4">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431AD703"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2门不合格：80分</w:t>
                  </w:r>
                </w:p>
              </w:tc>
              <w:tc>
                <w:tcPr>
                  <w:tcW w:w="1720" w:type="dxa"/>
                  <w:vMerge/>
                  <w:tcBorders>
                    <w:top w:val="nil"/>
                    <w:left w:val="single" w:sz="4" w:space="0" w:color="auto"/>
                    <w:bottom w:val="single" w:sz="4" w:space="0" w:color="000000"/>
                    <w:right w:val="single" w:sz="4" w:space="0" w:color="auto"/>
                  </w:tcBorders>
                  <w:vAlign w:val="center"/>
                  <w:hideMark/>
                </w:tcPr>
                <w:p w14:paraId="77B768AD" w14:textId="77777777" w:rsidR="002E2F59" w:rsidRPr="002E2F59" w:rsidRDefault="002E2F59" w:rsidP="006204A4">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483C9168" w14:textId="77777777" w:rsidTr="002E2F59">
              <w:trPr>
                <w:trHeight w:val="276"/>
              </w:trPr>
              <w:tc>
                <w:tcPr>
                  <w:tcW w:w="1860" w:type="dxa"/>
                  <w:vMerge/>
                  <w:tcBorders>
                    <w:top w:val="nil"/>
                    <w:left w:val="single" w:sz="4" w:space="0" w:color="auto"/>
                    <w:bottom w:val="single" w:sz="4" w:space="0" w:color="000000"/>
                    <w:right w:val="single" w:sz="4" w:space="0" w:color="auto"/>
                  </w:tcBorders>
                  <w:vAlign w:val="center"/>
                  <w:hideMark/>
                </w:tcPr>
                <w:p w14:paraId="3BE1FFA6" w14:textId="77777777" w:rsidR="002E2F59" w:rsidRPr="002E2F59" w:rsidRDefault="002E2F59" w:rsidP="006204A4">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nil"/>
                    <w:right w:val="single" w:sz="4" w:space="0" w:color="auto"/>
                  </w:tcBorders>
                  <w:shd w:val="clear" w:color="auto" w:fill="auto"/>
                  <w:vAlign w:val="center"/>
                  <w:hideMark/>
                </w:tcPr>
                <w:p w14:paraId="68195546"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r w:rsidRPr="002E2F59">
                    <w:rPr>
                      <w:rFonts w:ascii="仿宋_GB2312" w:eastAsia="仿宋_GB2312" w:hAnsi="等线" w:cs="宋体" w:hint="eastAsia"/>
                      <w:color w:val="000000"/>
                      <w:kern w:val="0"/>
                      <w:sz w:val="20"/>
                    </w:rPr>
                    <w:t>3门不合格：70分</w:t>
                  </w:r>
                </w:p>
              </w:tc>
              <w:tc>
                <w:tcPr>
                  <w:tcW w:w="1720" w:type="dxa"/>
                  <w:vMerge/>
                  <w:tcBorders>
                    <w:top w:val="nil"/>
                    <w:left w:val="single" w:sz="4" w:space="0" w:color="auto"/>
                    <w:bottom w:val="single" w:sz="4" w:space="0" w:color="000000"/>
                    <w:right w:val="single" w:sz="4" w:space="0" w:color="auto"/>
                  </w:tcBorders>
                  <w:vAlign w:val="center"/>
                  <w:hideMark/>
                </w:tcPr>
                <w:p w14:paraId="2EE953B2" w14:textId="77777777" w:rsidR="002E2F59" w:rsidRPr="002E2F59" w:rsidRDefault="002E2F59" w:rsidP="006204A4">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56B160A4" w14:textId="77777777" w:rsidTr="002E2F59">
              <w:trPr>
                <w:trHeight w:val="276"/>
              </w:trPr>
              <w:tc>
                <w:tcPr>
                  <w:tcW w:w="1860" w:type="dxa"/>
                  <w:vMerge/>
                  <w:tcBorders>
                    <w:top w:val="nil"/>
                    <w:left w:val="single" w:sz="4" w:space="0" w:color="auto"/>
                    <w:bottom w:val="single" w:sz="4" w:space="0" w:color="000000"/>
                    <w:right w:val="single" w:sz="4" w:space="0" w:color="auto"/>
                  </w:tcBorders>
                  <w:vAlign w:val="center"/>
                  <w:hideMark/>
                </w:tcPr>
                <w:p w14:paraId="56A31008" w14:textId="77777777" w:rsidR="002E2F59" w:rsidRPr="002E2F59" w:rsidRDefault="002E2F59" w:rsidP="006204A4">
                  <w:pPr>
                    <w:framePr w:hSpace="180" w:wrap="around" w:vAnchor="text" w:hAnchor="margin" w:xAlign="center" w:y="125"/>
                    <w:widowControl/>
                    <w:suppressOverlap/>
                    <w:jc w:val="left"/>
                    <w:rPr>
                      <w:rFonts w:ascii="仿宋_GB2312" w:eastAsia="仿宋_GB2312" w:hAnsi="等线" w:cs="宋体"/>
                      <w:color w:val="000000"/>
                      <w:kern w:val="0"/>
                      <w:sz w:val="20"/>
                    </w:rPr>
                  </w:pPr>
                </w:p>
              </w:tc>
              <w:tc>
                <w:tcPr>
                  <w:tcW w:w="2760" w:type="dxa"/>
                  <w:tcBorders>
                    <w:top w:val="nil"/>
                    <w:left w:val="nil"/>
                    <w:bottom w:val="single" w:sz="4" w:space="0" w:color="auto"/>
                    <w:right w:val="single" w:sz="4" w:space="0" w:color="auto"/>
                  </w:tcBorders>
                  <w:shd w:val="clear" w:color="auto" w:fill="auto"/>
                  <w:vAlign w:val="center"/>
                  <w:hideMark/>
                </w:tcPr>
                <w:p w14:paraId="48AAE729" w14:textId="77777777" w:rsidR="002E2F59" w:rsidRPr="002E2F59" w:rsidRDefault="002E2F59" w:rsidP="006204A4">
                  <w:pPr>
                    <w:framePr w:hSpace="180" w:wrap="around" w:vAnchor="text" w:hAnchor="margin" w:xAlign="center" w:y="125"/>
                    <w:widowControl/>
                    <w:suppressOverlap/>
                    <w:jc w:val="center"/>
                    <w:rPr>
                      <w:rFonts w:ascii="仿宋_GB2312" w:eastAsia="仿宋_GB2312" w:hAnsi="等线" w:cs="宋体"/>
                      <w:color w:val="000000"/>
                      <w:kern w:val="0"/>
                      <w:sz w:val="20"/>
                    </w:rPr>
                  </w:pPr>
                  <w:proofErr w:type="gramStart"/>
                  <w:r w:rsidRPr="002E2F59">
                    <w:rPr>
                      <w:rFonts w:ascii="仿宋_GB2312" w:eastAsia="仿宋_GB2312" w:hAnsi="等线" w:cs="宋体" w:hint="eastAsia"/>
                      <w:color w:val="000000"/>
                      <w:kern w:val="0"/>
                      <w:sz w:val="20"/>
                    </w:rPr>
                    <w:t>无学考成绩</w:t>
                  </w:r>
                  <w:proofErr w:type="gramEnd"/>
                  <w:r w:rsidRPr="002E2F59">
                    <w:rPr>
                      <w:rFonts w:ascii="仿宋_GB2312" w:eastAsia="仿宋_GB2312" w:hAnsi="等线" w:cs="宋体" w:hint="eastAsia"/>
                      <w:color w:val="000000"/>
                      <w:kern w:val="0"/>
                      <w:sz w:val="20"/>
                    </w:rPr>
                    <w:t>：70分</w:t>
                  </w:r>
                </w:p>
              </w:tc>
              <w:tc>
                <w:tcPr>
                  <w:tcW w:w="1720" w:type="dxa"/>
                  <w:vMerge/>
                  <w:tcBorders>
                    <w:top w:val="nil"/>
                    <w:left w:val="single" w:sz="4" w:space="0" w:color="auto"/>
                    <w:bottom w:val="single" w:sz="4" w:space="0" w:color="000000"/>
                    <w:right w:val="single" w:sz="4" w:space="0" w:color="auto"/>
                  </w:tcBorders>
                  <w:vAlign w:val="center"/>
                  <w:hideMark/>
                </w:tcPr>
                <w:p w14:paraId="5F72EB15" w14:textId="77777777" w:rsidR="002E2F59" w:rsidRPr="002E2F59" w:rsidRDefault="002E2F59" w:rsidP="006204A4">
                  <w:pPr>
                    <w:framePr w:hSpace="180" w:wrap="around" w:vAnchor="text" w:hAnchor="margin" w:xAlign="center" w:y="125"/>
                    <w:widowControl/>
                    <w:suppressOverlap/>
                    <w:jc w:val="left"/>
                    <w:rPr>
                      <w:rFonts w:ascii="宋体" w:hAnsi="宋体" w:cs="宋体"/>
                      <w:color w:val="000000"/>
                      <w:kern w:val="0"/>
                      <w:sz w:val="20"/>
                    </w:rPr>
                  </w:pPr>
                </w:p>
              </w:tc>
            </w:tr>
            <w:tr w:rsidR="002E2F59" w:rsidRPr="002E2F59" w14:paraId="75FEE9F9" w14:textId="77777777" w:rsidTr="002E2F59">
              <w:trPr>
                <w:trHeight w:val="960"/>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6DD54F83" w14:textId="77777777" w:rsidR="002E2F59" w:rsidRPr="006204A4" w:rsidRDefault="002E2F59" w:rsidP="006204A4">
                  <w:pPr>
                    <w:framePr w:hSpace="180" w:wrap="around" w:vAnchor="text" w:hAnchor="margin" w:xAlign="center" w:y="125"/>
                    <w:widowControl/>
                    <w:suppressOverlap/>
                    <w:jc w:val="center"/>
                    <w:rPr>
                      <w:rFonts w:ascii="FangSong" w:eastAsia="FangSong" w:hAnsi="FangSong" w:cs="宋体"/>
                      <w:color w:val="000000"/>
                      <w:kern w:val="0"/>
                      <w:sz w:val="20"/>
                    </w:rPr>
                  </w:pPr>
                  <w:r w:rsidRPr="006204A4">
                    <w:rPr>
                      <w:rFonts w:ascii="仿宋_GB2312" w:eastAsia="仿宋_GB2312" w:hAnsi="等线" w:cs="宋体" w:hint="eastAsia"/>
                      <w:color w:val="000000"/>
                      <w:kern w:val="0"/>
                      <w:sz w:val="20"/>
                    </w:rPr>
                    <w:t>职业技能         （满分300分）</w:t>
                  </w:r>
                </w:p>
              </w:tc>
              <w:tc>
                <w:tcPr>
                  <w:tcW w:w="4480" w:type="dxa"/>
                  <w:gridSpan w:val="2"/>
                  <w:tcBorders>
                    <w:top w:val="single" w:sz="4" w:space="0" w:color="auto"/>
                    <w:left w:val="nil"/>
                    <w:bottom w:val="single" w:sz="4" w:space="0" w:color="auto"/>
                    <w:right w:val="single" w:sz="4" w:space="0" w:color="auto"/>
                  </w:tcBorders>
                  <w:shd w:val="clear" w:color="auto" w:fill="auto"/>
                  <w:vAlign w:val="center"/>
                  <w:hideMark/>
                </w:tcPr>
                <w:p w14:paraId="2B584FEC" w14:textId="77777777" w:rsidR="002E2F59" w:rsidRPr="002E2F59" w:rsidRDefault="002E2F59" w:rsidP="006204A4">
                  <w:pPr>
                    <w:framePr w:hSpace="180" w:wrap="around" w:vAnchor="text" w:hAnchor="margin" w:xAlign="center" w:y="125"/>
                    <w:widowControl/>
                    <w:suppressOverlap/>
                    <w:jc w:val="center"/>
                    <w:rPr>
                      <w:rFonts w:ascii="宋体" w:hAnsi="宋体" w:cs="宋体"/>
                      <w:color w:val="000000"/>
                      <w:kern w:val="0"/>
                      <w:sz w:val="20"/>
                    </w:rPr>
                  </w:pPr>
                  <w:r w:rsidRPr="006204A4">
                    <w:rPr>
                      <w:rFonts w:ascii="仿宋_GB2312" w:eastAsia="仿宋_GB2312" w:hAnsi="等线" w:cs="宋体" w:hint="eastAsia"/>
                      <w:color w:val="000000"/>
                      <w:kern w:val="0"/>
                      <w:sz w:val="20"/>
                    </w:rPr>
                    <w:t>综合面试                                                        （面试内容包括：自我认知、时事政治、专业通识、心智礼仪、生涯规划、团队协作）</w:t>
                  </w:r>
                </w:p>
              </w:tc>
            </w:tr>
          </w:tbl>
          <w:p w14:paraId="7ECAFBA8" w14:textId="18B286F4" w:rsidR="009A63F3" w:rsidRPr="00807CA9" w:rsidRDefault="001A404D" w:rsidP="00807CA9">
            <w:pPr>
              <w:spacing w:line="400" w:lineRule="exact"/>
              <w:rPr>
                <w:rFonts w:ascii="仿宋_GB2312" w:eastAsia="仿宋_GB2312" w:hAnsi="仿宋"/>
                <w:sz w:val="28"/>
                <w:szCs w:val="28"/>
              </w:rPr>
            </w:pPr>
            <w:r>
              <w:rPr>
                <w:rFonts w:ascii="仿宋_GB2312" w:eastAsia="仿宋_GB2312" w:hAnsi="仿宋" w:hint="eastAsia"/>
                <w:sz w:val="28"/>
                <w:szCs w:val="28"/>
              </w:rPr>
              <w:t>四</w:t>
            </w:r>
            <w:r w:rsidR="003956A4" w:rsidRPr="00807CA9">
              <w:rPr>
                <w:rFonts w:ascii="仿宋_GB2312" w:eastAsia="仿宋_GB2312" w:hAnsi="仿宋" w:hint="eastAsia"/>
                <w:sz w:val="28"/>
                <w:szCs w:val="28"/>
              </w:rPr>
              <w:t>、</w:t>
            </w:r>
            <w:r w:rsidR="00C665F8" w:rsidRPr="00807CA9">
              <w:rPr>
                <w:rFonts w:ascii="仿宋_GB2312" w:eastAsia="仿宋_GB2312" w:hAnsi="仿宋" w:hint="eastAsia"/>
                <w:sz w:val="28"/>
                <w:szCs w:val="28"/>
              </w:rPr>
              <w:t>取得初级及以上职业技能证书</w:t>
            </w:r>
            <w:r w:rsidR="001560F8" w:rsidRPr="00807CA9">
              <w:rPr>
                <w:rFonts w:ascii="仿宋_GB2312" w:eastAsia="仿宋_GB2312" w:hAnsi="仿宋" w:hint="eastAsia"/>
                <w:sz w:val="28"/>
                <w:szCs w:val="28"/>
              </w:rPr>
              <w:t>等条件</w:t>
            </w:r>
            <w:r w:rsidR="00C665F8" w:rsidRPr="00807CA9">
              <w:rPr>
                <w:rFonts w:ascii="仿宋_GB2312" w:eastAsia="仿宋_GB2312" w:hAnsi="仿宋" w:hint="eastAsia"/>
                <w:sz w:val="28"/>
                <w:szCs w:val="28"/>
              </w:rPr>
              <w:t>的考生，可免试职业技能测试，计为300分。</w:t>
            </w:r>
          </w:p>
          <w:p w14:paraId="53DBC8FA" w14:textId="617213F7" w:rsidR="00CC7CE8" w:rsidRDefault="001A404D" w:rsidP="00807CA9">
            <w:pPr>
              <w:spacing w:line="400" w:lineRule="exact"/>
              <w:rPr>
                <w:rFonts w:ascii="仿宋_GB2312" w:eastAsia="仿宋_GB2312" w:hAnsi="仿宋"/>
                <w:sz w:val="28"/>
                <w:szCs w:val="28"/>
              </w:rPr>
            </w:pPr>
            <w:r>
              <w:rPr>
                <w:rFonts w:ascii="仿宋_GB2312" w:eastAsia="仿宋_GB2312" w:hAnsi="仿宋" w:hint="eastAsia"/>
                <w:sz w:val="28"/>
                <w:szCs w:val="28"/>
              </w:rPr>
              <w:t>五</w:t>
            </w:r>
            <w:r w:rsidR="003956A4" w:rsidRPr="00807CA9">
              <w:rPr>
                <w:rFonts w:ascii="仿宋_GB2312" w:eastAsia="仿宋_GB2312" w:hAnsi="仿宋" w:hint="eastAsia"/>
                <w:sz w:val="28"/>
                <w:szCs w:val="28"/>
              </w:rPr>
              <w:t>、同一专业志愿考生按测试总分从高到低排序择优录</w:t>
            </w:r>
            <w:r w:rsidR="003956A4" w:rsidRPr="00807CA9">
              <w:rPr>
                <w:rFonts w:ascii="仿宋_GB2312" w:eastAsia="仿宋_GB2312" w:hAnsi="仿宋" w:hint="eastAsia"/>
                <w:sz w:val="28"/>
                <w:szCs w:val="28"/>
              </w:rPr>
              <w:lastRenderedPageBreak/>
              <w:t>取。</w:t>
            </w:r>
          </w:p>
          <w:p w14:paraId="4C255065" w14:textId="746509D2" w:rsidR="00E67162" w:rsidRPr="00B70405" w:rsidRDefault="001A404D" w:rsidP="00807CA9">
            <w:pPr>
              <w:spacing w:line="400" w:lineRule="exact"/>
              <w:rPr>
                <w:rFonts w:ascii="仿宋" w:eastAsia="仿宋" w:hAnsi="仿宋"/>
                <w:sz w:val="28"/>
                <w:szCs w:val="28"/>
              </w:rPr>
            </w:pPr>
            <w:r>
              <w:rPr>
                <w:rFonts w:ascii="仿宋_GB2312" w:eastAsia="仿宋_GB2312" w:hAnsi="仿宋" w:hint="eastAsia"/>
                <w:sz w:val="28"/>
                <w:szCs w:val="28"/>
              </w:rPr>
              <w:t>六</w:t>
            </w:r>
            <w:r w:rsidR="00E67162">
              <w:rPr>
                <w:rFonts w:ascii="仿宋_GB2312" w:eastAsia="仿宋_GB2312" w:hAnsi="仿宋" w:hint="eastAsia"/>
                <w:sz w:val="28"/>
                <w:szCs w:val="28"/>
              </w:rPr>
              <w:t>、</w:t>
            </w:r>
            <w:r w:rsidR="00E67162" w:rsidRPr="00E67162">
              <w:rPr>
                <w:rFonts w:ascii="仿宋_GB2312" w:eastAsia="仿宋_GB2312" w:hAnsi="仿宋" w:hint="eastAsia"/>
                <w:sz w:val="28"/>
                <w:szCs w:val="28"/>
              </w:rPr>
              <w:t>如遇同分依次比较职业技能测试成绩、统一文化测试成绩</w:t>
            </w:r>
            <w:r w:rsidR="00E67162">
              <w:rPr>
                <w:rFonts w:ascii="仿宋_GB2312" w:eastAsia="仿宋_GB2312" w:hAnsi="仿宋" w:hint="eastAsia"/>
                <w:sz w:val="28"/>
                <w:szCs w:val="28"/>
              </w:rPr>
              <w:t>。</w:t>
            </w:r>
          </w:p>
        </w:tc>
      </w:tr>
      <w:tr w:rsidR="009916E8" w:rsidRPr="00680B93" w14:paraId="01DF48A3" w14:textId="77777777" w:rsidTr="006E2CBB">
        <w:trPr>
          <w:trHeight w:val="361"/>
        </w:trPr>
        <w:tc>
          <w:tcPr>
            <w:tcW w:w="1951" w:type="dxa"/>
            <w:gridSpan w:val="2"/>
            <w:vMerge w:val="restart"/>
            <w:tcBorders>
              <w:top w:val="single" w:sz="6" w:space="0" w:color="auto"/>
              <w:left w:val="single" w:sz="12" w:space="0" w:color="auto"/>
              <w:right w:val="single" w:sz="6" w:space="0" w:color="auto"/>
            </w:tcBorders>
            <w:vAlign w:val="center"/>
          </w:tcPr>
          <w:p w14:paraId="2193C922" w14:textId="77777777" w:rsidR="009916E8" w:rsidRPr="00C06D05" w:rsidRDefault="009916E8" w:rsidP="00680B93">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lastRenderedPageBreak/>
              <w:t>十三、收费标准</w:t>
            </w:r>
          </w:p>
        </w:tc>
        <w:tc>
          <w:tcPr>
            <w:tcW w:w="1559" w:type="dxa"/>
            <w:tcBorders>
              <w:top w:val="single" w:sz="6" w:space="0" w:color="auto"/>
              <w:left w:val="single" w:sz="6" w:space="0" w:color="auto"/>
              <w:bottom w:val="single" w:sz="4" w:space="0" w:color="auto"/>
              <w:right w:val="single" w:sz="6" w:space="0" w:color="auto"/>
            </w:tcBorders>
            <w:vAlign w:val="center"/>
          </w:tcPr>
          <w:p w14:paraId="3D97D2A0" w14:textId="77777777" w:rsidR="009916E8" w:rsidRPr="00C06D05" w:rsidRDefault="009916E8" w:rsidP="00680B93">
            <w:pPr>
              <w:spacing w:line="400" w:lineRule="exact"/>
              <w:jc w:val="distribute"/>
              <w:rPr>
                <w:rFonts w:ascii="仿宋_GB2312" w:eastAsia="仿宋_GB2312" w:hAnsi="仿宋"/>
                <w:b/>
                <w:w w:val="90"/>
                <w:sz w:val="28"/>
                <w:szCs w:val="28"/>
              </w:rPr>
            </w:pPr>
            <w:r w:rsidRPr="00C06D05">
              <w:rPr>
                <w:rFonts w:ascii="仿宋_GB2312" w:eastAsia="仿宋_GB2312" w:hAnsi="仿宋" w:hint="eastAsia"/>
                <w:b/>
                <w:w w:val="90"/>
                <w:sz w:val="28"/>
                <w:szCs w:val="28"/>
              </w:rPr>
              <w:t>学费标准</w:t>
            </w:r>
          </w:p>
        </w:tc>
        <w:tc>
          <w:tcPr>
            <w:tcW w:w="6888" w:type="dxa"/>
            <w:tcBorders>
              <w:top w:val="single" w:sz="4" w:space="0" w:color="auto"/>
              <w:left w:val="single" w:sz="6" w:space="0" w:color="auto"/>
              <w:bottom w:val="single" w:sz="4" w:space="0" w:color="auto"/>
              <w:right w:val="single" w:sz="12" w:space="0" w:color="auto"/>
            </w:tcBorders>
            <w:vAlign w:val="center"/>
          </w:tcPr>
          <w:p w14:paraId="04782396" w14:textId="2543B13E" w:rsidR="005D2FA3" w:rsidRPr="00807CA9" w:rsidRDefault="008A6543" w:rsidP="00807CA9">
            <w:pPr>
              <w:spacing w:line="400" w:lineRule="exact"/>
              <w:rPr>
                <w:rFonts w:ascii="仿宋_GB2312" w:eastAsia="仿宋_GB2312" w:hAnsi="仿宋"/>
                <w:sz w:val="28"/>
                <w:szCs w:val="28"/>
              </w:rPr>
            </w:pPr>
            <w:r w:rsidRPr="00807CA9">
              <w:rPr>
                <w:rFonts w:ascii="仿宋_GB2312" w:eastAsia="仿宋_GB2312" w:hAnsi="仿宋" w:hint="eastAsia"/>
                <w:sz w:val="28"/>
                <w:szCs w:val="28"/>
              </w:rPr>
              <w:t>学前教育</w:t>
            </w:r>
            <w:r w:rsidR="005D2FA3" w:rsidRPr="00807CA9">
              <w:rPr>
                <w:rFonts w:ascii="仿宋_GB2312" w:eastAsia="仿宋_GB2312" w:hAnsi="仿宋"/>
                <w:sz w:val="28"/>
                <w:szCs w:val="28"/>
              </w:rPr>
              <w:t>专业</w:t>
            </w:r>
            <w:r w:rsidRPr="00807CA9">
              <w:rPr>
                <w:rFonts w:ascii="仿宋_GB2312" w:eastAsia="仿宋_GB2312" w:hAnsi="仿宋" w:hint="eastAsia"/>
                <w:sz w:val="28"/>
                <w:szCs w:val="28"/>
              </w:rPr>
              <w:t>218</w:t>
            </w:r>
            <w:r w:rsidR="005D2FA3" w:rsidRPr="00807CA9">
              <w:rPr>
                <w:rFonts w:ascii="仿宋_GB2312" w:eastAsia="仿宋_GB2312" w:hAnsi="仿宋"/>
                <w:sz w:val="28"/>
                <w:szCs w:val="28"/>
              </w:rPr>
              <w:t>00元/生/年；</w:t>
            </w:r>
          </w:p>
          <w:p w14:paraId="0FF9F4B5" w14:textId="7779A580" w:rsidR="005D2FA3" w:rsidRPr="00807CA9" w:rsidRDefault="008A6543" w:rsidP="00807CA9">
            <w:pPr>
              <w:spacing w:line="400" w:lineRule="exact"/>
              <w:rPr>
                <w:rFonts w:ascii="仿宋_GB2312" w:eastAsia="仿宋_GB2312" w:hAnsi="仿宋"/>
                <w:sz w:val="28"/>
                <w:szCs w:val="28"/>
              </w:rPr>
            </w:pPr>
            <w:r w:rsidRPr="00807CA9">
              <w:rPr>
                <w:rFonts w:ascii="仿宋_GB2312" w:eastAsia="仿宋_GB2312" w:hAnsi="仿宋" w:hint="eastAsia"/>
                <w:sz w:val="28"/>
                <w:szCs w:val="28"/>
              </w:rPr>
              <w:t>应用英语</w:t>
            </w:r>
            <w:r w:rsidR="005D2FA3" w:rsidRPr="00807CA9">
              <w:rPr>
                <w:rFonts w:ascii="仿宋_GB2312" w:eastAsia="仿宋_GB2312" w:hAnsi="仿宋"/>
                <w:sz w:val="28"/>
                <w:szCs w:val="28"/>
              </w:rPr>
              <w:t>专业2</w:t>
            </w:r>
            <w:r w:rsidRPr="00807CA9">
              <w:rPr>
                <w:rFonts w:ascii="仿宋_GB2312" w:eastAsia="仿宋_GB2312" w:hAnsi="仿宋" w:hint="eastAsia"/>
                <w:sz w:val="28"/>
                <w:szCs w:val="28"/>
              </w:rPr>
              <w:t>18</w:t>
            </w:r>
            <w:r w:rsidR="005D2FA3" w:rsidRPr="00807CA9">
              <w:rPr>
                <w:rFonts w:ascii="仿宋_GB2312" w:eastAsia="仿宋_GB2312" w:hAnsi="仿宋"/>
                <w:sz w:val="28"/>
                <w:szCs w:val="28"/>
              </w:rPr>
              <w:t>00元/生/年</w:t>
            </w:r>
            <w:r w:rsidRPr="00807CA9">
              <w:rPr>
                <w:rFonts w:ascii="仿宋_GB2312" w:eastAsia="仿宋_GB2312" w:hAnsi="仿宋" w:hint="eastAsia"/>
                <w:sz w:val="28"/>
                <w:szCs w:val="28"/>
              </w:rPr>
              <w:t>；</w:t>
            </w:r>
          </w:p>
          <w:p w14:paraId="10CF1AC3" w14:textId="4517250E" w:rsidR="008A6543" w:rsidRPr="00807CA9" w:rsidRDefault="0001764E" w:rsidP="00807CA9">
            <w:pPr>
              <w:spacing w:line="400" w:lineRule="exact"/>
              <w:rPr>
                <w:rFonts w:ascii="仿宋_GB2312" w:eastAsia="仿宋_GB2312" w:hAnsi="仿宋"/>
                <w:sz w:val="28"/>
                <w:szCs w:val="28"/>
              </w:rPr>
            </w:pPr>
            <w:r w:rsidRPr="00807CA9">
              <w:rPr>
                <w:rFonts w:ascii="仿宋_GB2312" w:eastAsia="仿宋_GB2312" w:hAnsi="仿宋" w:hint="eastAsia"/>
                <w:sz w:val="28"/>
                <w:szCs w:val="28"/>
              </w:rPr>
              <w:t>休闲体育专业</w:t>
            </w:r>
            <w:r w:rsidR="00291B1C" w:rsidRPr="00807CA9">
              <w:rPr>
                <w:rFonts w:ascii="仿宋_GB2312" w:eastAsia="仿宋_GB2312" w:hAnsi="仿宋" w:hint="eastAsia"/>
                <w:sz w:val="28"/>
                <w:szCs w:val="28"/>
              </w:rPr>
              <w:t>20000</w:t>
            </w:r>
            <w:r w:rsidR="00291B1C" w:rsidRPr="00807CA9">
              <w:rPr>
                <w:rFonts w:ascii="仿宋_GB2312" w:eastAsia="仿宋_GB2312" w:hAnsi="仿宋"/>
                <w:sz w:val="28"/>
                <w:szCs w:val="28"/>
              </w:rPr>
              <w:t>元/生/年</w:t>
            </w:r>
            <w:r w:rsidR="00291B1C" w:rsidRPr="00807CA9">
              <w:rPr>
                <w:rFonts w:ascii="仿宋_GB2312" w:eastAsia="仿宋_GB2312" w:hAnsi="仿宋" w:hint="eastAsia"/>
                <w:sz w:val="28"/>
                <w:szCs w:val="28"/>
              </w:rPr>
              <w:t>。</w:t>
            </w:r>
          </w:p>
          <w:p w14:paraId="032D749C" w14:textId="399E3D43" w:rsidR="009916E8" w:rsidRPr="00652D00" w:rsidRDefault="00291B1C" w:rsidP="00807CA9">
            <w:pPr>
              <w:spacing w:line="400" w:lineRule="exact"/>
              <w:rPr>
                <w:rFonts w:ascii="仿宋" w:eastAsia="仿宋" w:hAnsi="仿宋"/>
                <w:sz w:val="28"/>
                <w:szCs w:val="28"/>
              </w:rPr>
            </w:pPr>
            <w:r w:rsidRPr="00807CA9">
              <w:rPr>
                <w:rFonts w:ascii="仿宋_GB2312" w:eastAsia="仿宋_GB2312" w:hAnsi="仿宋" w:hint="eastAsia"/>
                <w:sz w:val="28"/>
                <w:szCs w:val="28"/>
              </w:rPr>
              <w:t>（沪教委民﹝2015﹞4号）</w:t>
            </w:r>
          </w:p>
        </w:tc>
      </w:tr>
      <w:tr w:rsidR="009916E8" w:rsidRPr="00680B93" w14:paraId="62236C44" w14:textId="77777777" w:rsidTr="006E2CBB">
        <w:tc>
          <w:tcPr>
            <w:tcW w:w="1951" w:type="dxa"/>
            <w:gridSpan w:val="2"/>
            <w:vMerge/>
            <w:tcBorders>
              <w:left w:val="single" w:sz="12" w:space="0" w:color="auto"/>
              <w:right w:val="single" w:sz="6" w:space="0" w:color="auto"/>
            </w:tcBorders>
            <w:vAlign w:val="center"/>
          </w:tcPr>
          <w:p w14:paraId="6DF23F06" w14:textId="77777777" w:rsidR="009916E8" w:rsidRPr="00C06D05" w:rsidRDefault="009916E8" w:rsidP="00680B93">
            <w:pPr>
              <w:spacing w:line="400" w:lineRule="exact"/>
              <w:ind w:firstLine="561"/>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14:paraId="0168C7A8" w14:textId="77777777" w:rsidR="009916E8" w:rsidRPr="00C06D05" w:rsidRDefault="009916E8" w:rsidP="00680B93">
            <w:pPr>
              <w:spacing w:line="400" w:lineRule="exact"/>
              <w:jc w:val="distribute"/>
              <w:rPr>
                <w:rFonts w:ascii="仿宋_GB2312" w:eastAsia="仿宋_GB2312" w:hAnsi="仿宋"/>
                <w:b/>
                <w:w w:val="90"/>
                <w:sz w:val="28"/>
                <w:szCs w:val="28"/>
              </w:rPr>
            </w:pPr>
            <w:r w:rsidRPr="00C06D05">
              <w:rPr>
                <w:rFonts w:ascii="仿宋_GB2312" w:eastAsia="仿宋_GB2312" w:hAnsi="仿宋" w:hint="eastAsia"/>
                <w:b/>
                <w:w w:val="90"/>
                <w:sz w:val="28"/>
                <w:szCs w:val="28"/>
              </w:rPr>
              <w:t>住宿费标准</w:t>
            </w:r>
          </w:p>
        </w:tc>
        <w:tc>
          <w:tcPr>
            <w:tcW w:w="6888" w:type="dxa"/>
            <w:tcBorders>
              <w:top w:val="single" w:sz="4" w:space="0" w:color="auto"/>
              <w:left w:val="single" w:sz="6" w:space="0" w:color="auto"/>
              <w:bottom w:val="single" w:sz="4" w:space="0" w:color="auto"/>
              <w:right w:val="single" w:sz="12" w:space="0" w:color="auto"/>
            </w:tcBorders>
            <w:vAlign w:val="center"/>
          </w:tcPr>
          <w:p w14:paraId="2BC03B65" w14:textId="57754B39" w:rsidR="00C2516C" w:rsidRPr="00807CA9" w:rsidRDefault="00291B1C" w:rsidP="00807CA9">
            <w:pPr>
              <w:spacing w:line="400" w:lineRule="exact"/>
              <w:rPr>
                <w:rFonts w:ascii="仿宋_GB2312" w:eastAsia="仿宋_GB2312" w:hAnsi="仿宋"/>
                <w:sz w:val="28"/>
                <w:szCs w:val="28"/>
              </w:rPr>
            </w:pPr>
            <w:r w:rsidRPr="00807CA9">
              <w:rPr>
                <w:rFonts w:ascii="仿宋_GB2312" w:eastAsia="仿宋_GB2312" w:hAnsi="仿宋" w:hint="eastAsia"/>
                <w:sz w:val="28"/>
                <w:szCs w:val="28"/>
              </w:rPr>
              <w:t>4500</w:t>
            </w:r>
            <w:r w:rsidR="00C2516C" w:rsidRPr="00807CA9">
              <w:rPr>
                <w:rFonts w:ascii="仿宋_GB2312" w:eastAsia="仿宋_GB2312" w:hAnsi="仿宋"/>
                <w:sz w:val="28"/>
                <w:szCs w:val="28"/>
              </w:rPr>
              <w:t>元/生/年（四人间），</w:t>
            </w:r>
            <w:r w:rsidR="0047617C" w:rsidRPr="00807CA9">
              <w:rPr>
                <w:rFonts w:ascii="仿宋_GB2312" w:eastAsia="仿宋_GB2312" w:hAnsi="仿宋" w:hint="eastAsia"/>
                <w:sz w:val="28"/>
                <w:szCs w:val="28"/>
              </w:rPr>
              <w:t>3</w:t>
            </w:r>
            <w:r w:rsidR="00C2516C" w:rsidRPr="00807CA9">
              <w:rPr>
                <w:rFonts w:ascii="仿宋_GB2312" w:eastAsia="仿宋_GB2312" w:hAnsi="仿宋" w:hint="eastAsia"/>
                <w:sz w:val="28"/>
                <w:szCs w:val="28"/>
              </w:rPr>
              <w:t>3</w:t>
            </w:r>
            <w:r w:rsidR="00C2516C" w:rsidRPr="00807CA9">
              <w:rPr>
                <w:rFonts w:ascii="仿宋_GB2312" w:eastAsia="仿宋_GB2312" w:hAnsi="仿宋"/>
                <w:sz w:val="28"/>
                <w:szCs w:val="28"/>
              </w:rPr>
              <w:t>00元/生/年（六人间）</w:t>
            </w:r>
          </w:p>
          <w:p w14:paraId="08B3507C" w14:textId="74A53A1B" w:rsidR="009916E8" w:rsidRPr="00652D00" w:rsidRDefault="00807CA9" w:rsidP="00807CA9">
            <w:pPr>
              <w:spacing w:line="400" w:lineRule="exact"/>
              <w:rPr>
                <w:rFonts w:ascii="仿宋" w:eastAsia="仿宋" w:hAnsi="仿宋"/>
                <w:sz w:val="28"/>
                <w:szCs w:val="28"/>
              </w:rPr>
            </w:pPr>
            <w:r w:rsidRPr="00807CA9">
              <w:rPr>
                <w:rFonts w:ascii="仿宋_GB2312" w:eastAsia="仿宋_GB2312" w:hAnsi="仿宋" w:hint="eastAsia"/>
                <w:sz w:val="28"/>
                <w:szCs w:val="28"/>
              </w:rPr>
              <w:t>（沪教委民﹝2015﹞4号）</w:t>
            </w:r>
          </w:p>
        </w:tc>
      </w:tr>
      <w:tr w:rsidR="009916E8" w:rsidRPr="00680B93" w14:paraId="4183C3B6"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03FD4C47" w14:textId="77777777" w:rsidR="009916E8" w:rsidRPr="00C06D05" w:rsidRDefault="009916E8" w:rsidP="009916E8">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十四、资助政策</w:t>
            </w:r>
          </w:p>
        </w:tc>
        <w:tc>
          <w:tcPr>
            <w:tcW w:w="6888" w:type="dxa"/>
            <w:tcBorders>
              <w:top w:val="single" w:sz="4" w:space="0" w:color="auto"/>
              <w:left w:val="single" w:sz="4" w:space="0" w:color="auto"/>
              <w:bottom w:val="single" w:sz="4" w:space="0" w:color="auto"/>
              <w:right w:val="single" w:sz="12" w:space="0" w:color="auto"/>
            </w:tcBorders>
            <w:vAlign w:val="center"/>
          </w:tcPr>
          <w:p w14:paraId="2763FA3D" w14:textId="66903954" w:rsidR="009916E8" w:rsidRPr="00652D00" w:rsidRDefault="00807CA9" w:rsidP="00807CA9">
            <w:pPr>
              <w:spacing w:line="400" w:lineRule="exact"/>
              <w:rPr>
                <w:rFonts w:ascii="仿宋" w:eastAsia="仿宋" w:hAnsi="仿宋"/>
                <w:sz w:val="28"/>
                <w:szCs w:val="28"/>
              </w:rPr>
            </w:pPr>
            <w:r w:rsidRPr="00C54D60">
              <w:rPr>
                <w:rFonts w:ascii="仿宋_GB2312" w:eastAsia="仿宋_GB2312" w:hAnsi="仿宋"/>
                <w:bCs/>
                <w:sz w:val="28"/>
                <w:szCs w:val="28"/>
              </w:rPr>
              <w:t>我校认真执行国家和本市相关学生资助规定，被本校录取的家庭经济困难学生可通过</w:t>
            </w:r>
            <w:r w:rsidRPr="00C54D60">
              <w:rPr>
                <w:rFonts w:ascii="仿宋_GB2312" w:eastAsia="仿宋_GB2312" w:hAnsi="仿宋"/>
                <w:bCs/>
                <w:sz w:val="28"/>
                <w:szCs w:val="28"/>
              </w:rPr>
              <w:t>“</w:t>
            </w:r>
            <w:r w:rsidRPr="00C54D60">
              <w:rPr>
                <w:rFonts w:ascii="仿宋_GB2312" w:eastAsia="仿宋_GB2312" w:hAnsi="仿宋"/>
                <w:bCs/>
                <w:sz w:val="28"/>
                <w:szCs w:val="28"/>
              </w:rPr>
              <w:t>绿色通道</w:t>
            </w:r>
            <w:r w:rsidRPr="00C54D60">
              <w:rPr>
                <w:rFonts w:ascii="仿宋_GB2312" w:eastAsia="仿宋_GB2312" w:hAnsi="仿宋"/>
                <w:bCs/>
                <w:sz w:val="28"/>
                <w:szCs w:val="28"/>
              </w:rPr>
              <w:t>”</w:t>
            </w:r>
            <w:r w:rsidRPr="00C54D60">
              <w:rPr>
                <w:rFonts w:ascii="仿宋_GB2312" w:eastAsia="仿宋_GB2312" w:hAnsi="仿宋"/>
                <w:bCs/>
                <w:sz w:val="28"/>
                <w:szCs w:val="28"/>
              </w:rPr>
              <w:t>申请入学，入学后可按规定申请国家奖学金、国家励志奖学金、上海市奖学金、国家助学金、国家助学贷款、勤工助学岗位、特殊困难补助和学费减免等。同时，学校还设立学</w:t>
            </w:r>
            <w:r w:rsidRPr="00C54D60">
              <w:rPr>
                <w:rFonts w:ascii="仿宋_GB2312" w:eastAsia="仿宋_GB2312" w:hAnsi="仿宋" w:hint="eastAsia"/>
                <w:bCs/>
                <w:sz w:val="28"/>
                <w:szCs w:val="28"/>
              </w:rPr>
              <w:t>校</w:t>
            </w:r>
            <w:r w:rsidRPr="00C54D60">
              <w:rPr>
                <w:rFonts w:ascii="仿宋_GB2312" w:eastAsia="仿宋_GB2312" w:hAnsi="仿宋"/>
                <w:bCs/>
                <w:sz w:val="28"/>
                <w:szCs w:val="28"/>
              </w:rPr>
              <w:t>奖学金。我校承诺：确保被本校录取的学生不因家庭经济困难而辍学。</w:t>
            </w:r>
          </w:p>
        </w:tc>
      </w:tr>
      <w:tr w:rsidR="009916E8" w:rsidRPr="00680B93" w14:paraId="669A060D" w14:textId="77777777" w:rsidTr="006E2CBB">
        <w:tc>
          <w:tcPr>
            <w:tcW w:w="3510" w:type="dxa"/>
            <w:gridSpan w:val="3"/>
            <w:tcBorders>
              <w:top w:val="single" w:sz="4" w:space="0" w:color="auto"/>
              <w:left w:val="single" w:sz="12" w:space="0" w:color="auto"/>
              <w:bottom w:val="single" w:sz="4" w:space="0" w:color="auto"/>
              <w:right w:val="single" w:sz="4" w:space="0" w:color="auto"/>
            </w:tcBorders>
            <w:vAlign w:val="center"/>
          </w:tcPr>
          <w:p w14:paraId="76F7F6E1" w14:textId="77777777" w:rsidR="009916E8" w:rsidRPr="00C06D05" w:rsidRDefault="009916E8" w:rsidP="009916E8">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十五、监督机制及举报电话</w:t>
            </w:r>
          </w:p>
        </w:tc>
        <w:tc>
          <w:tcPr>
            <w:tcW w:w="6888" w:type="dxa"/>
            <w:tcBorders>
              <w:top w:val="single" w:sz="4" w:space="0" w:color="auto"/>
              <w:left w:val="single" w:sz="4" w:space="0" w:color="auto"/>
              <w:bottom w:val="single" w:sz="4" w:space="0" w:color="auto"/>
              <w:right w:val="single" w:sz="12" w:space="0" w:color="auto"/>
            </w:tcBorders>
            <w:vAlign w:val="center"/>
          </w:tcPr>
          <w:p w14:paraId="21C706CF" w14:textId="77777777" w:rsidR="009916E8" w:rsidRPr="00807CA9" w:rsidRDefault="009916E8" w:rsidP="00807CA9">
            <w:pPr>
              <w:spacing w:line="400" w:lineRule="exact"/>
              <w:rPr>
                <w:rFonts w:ascii="仿宋_GB2312" w:eastAsia="仿宋_GB2312" w:hAnsi="仿宋"/>
                <w:bCs/>
                <w:sz w:val="28"/>
                <w:szCs w:val="28"/>
              </w:rPr>
            </w:pPr>
            <w:r w:rsidRPr="00807CA9">
              <w:rPr>
                <w:rFonts w:ascii="仿宋_GB2312" w:eastAsia="仿宋_GB2312" w:hAnsi="仿宋" w:hint="eastAsia"/>
                <w:bCs/>
                <w:sz w:val="28"/>
                <w:szCs w:val="28"/>
              </w:rPr>
              <w:t>我校</w:t>
            </w:r>
            <w:r w:rsidR="00EE6CD5" w:rsidRPr="00807CA9">
              <w:rPr>
                <w:rFonts w:ascii="仿宋_GB2312" w:eastAsia="仿宋_GB2312" w:hAnsi="仿宋" w:hint="eastAsia"/>
                <w:bCs/>
                <w:sz w:val="28"/>
                <w:szCs w:val="28"/>
              </w:rPr>
              <w:t>高职扩招专项</w:t>
            </w:r>
            <w:r w:rsidRPr="00807CA9">
              <w:rPr>
                <w:rFonts w:ascii="仿宋_GB2312" w:eastAsia="仿宋_GB2312" w:hAnsi="仿宋" w:hint="eastAsia"/>
                <w:bCs/>
                <w:sz w:val="28"/>
                <w:szCs w:val="28"/>
              </w:rPr>
              <w:t>招生全程接受纪委办公室（监察处）监督。</w:t>
            </w:r>
          </w:p>
          <w:p w14:paraId="6B5CEA6B" w14:textId="71F9D243" w:rsidR="009916E8" w:rsidRPr="00652D00" w:rsidRDefault="009916E8" w:rsidP="00807CA9">
            <w:pPr>
              <w:spacing w:line="400" w:lineRule="exact"/>
              <w:rPr>
                <w:rFonts w:ascii="仿宋" w:eastAsia="仿宋" w:hAnsi="仿宋"/>
                <w:sz w:val="28"/>
                <w:szCs w:val="28"/>
              </w:rPr>
            </w:pPr>
            <w:r w:rsidRPr="00807CA9">
              <w:rPr>
                <w:rFonts w:ascii="仿宋_GB2312" w:eastAsia="仿宋_GB2312" w:hAnsi="仿宋" w:hint="eastAsia"/>
                <w:bCs/>
                <w:sz w:val="28"/>
                <w:szCs w:val="28"/>
              </w:rPr>
              <w:t>举报电话：</w:t>
            </w:r>
            <w:r w:rsidR="001511CD" w:rsidRPr="00807CA9">
              <w:rPr>
                <w:rFonts w:ascii="仿宋_GB2312" w:eastAsia="仿宋_GB2312" w:hAnsi="仿宋" w:hint="eastAsia"/>
                <w:bCs/>
                <w:sz w:val="28"/>
                <w:szCs w:val="28"/>
              </w:rPr>
              <w:t>021-68020</w:t>
            </w:r>
            <w:r w:rsidR="00807CA9" w:rsidRPr="00807CA9">
              <w:rPr>
                <w:rFonts w:ascii="仿宋_GB2312" w:eastAsia="仿宋_GB2312" w:hAnsi="仿宋" w:hint="eastAsia"/>
                <w:bCs/>
                <w:sz w:val="28"/>
                <w:szCs w:val="28"/>
              </w:rPr>
              <w:t>838</w:t>
            </w:r>
          </w:p>
        </w:tc>
      </w:tr>
      <w:tr w:rsidR="009916E8" w:rsidRPr="00680B93" w14:paraId="6140A6DC" w14:textId="77777777" w:rsidTr="00D6064E">
        <w:trPr>
          <w:trHeight w:val="1433"/>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3DE7123D" w14:textId="77777777" w:rsidR="009916E8" w:rsidRPr="00C06D05" w:rsidRDefault="009916E8" w:rsidP="009916E8">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十六、网址及联系电话</w:t>
            </w:r>
          </w:p>
        </w:tc>
        <w:tc>
          <w:tcPr>
            <w:tcW w:w="6888" w:type="dxa"/>
            <w:tcBorders>
              <w:top w:val="single" w:sz="4" w:space="0" w:color="auto"/>
              <w:left w:val="single" w:sz="4" w:space="0" w:color="auto"/>
              <w:bottom w:val="single" w:sz="4" w:space="0" w:color="auto"/>
              <w:right w:val="single" w:sz="12" w:space="0" w:color="auto"/>
            </w:tcBorders>
            <w:vAlign w:val="center"/>
          </w:tcPr>
          <w:p w14:paraId="7A7CE5A1" w14:textId="77777777" w:rsidR="00807CA9" w:rsidRPr="00C54D60" w:rsidRDefault="00807CA9" w:rsidP="00807CA9">
            <w:pPr>
              <w:spacing w:line="400" w:lineRule="exact"/>
              <w:rPr>
                <w:rFonts w:ascii="仿宋_GB2312" w:eastAsia="仿宋_GB2312" w:hAnsi="仿宋"/>
                <w:bCs/>
                <w:sz w:val="28"/>
                <w:szCs w:val="28"/>
              </w:rPr>
            </w:pPr>
            <w:r w:rsidRPr="00C54D60">
              <w:rPr>
                <w:rFonts w:ascii="仿宋_GB2312" w:eastAsia="仿宋_GB2312" w:hAnsi="仿宋"/>
                <w:bCs/>
                <w:sz w:val="28"/>
                <w:szCs w:val="28"/>
              </w:rPr>
              <w:t>学校官网：http://www.sicfl.edu.cn</w:t>
            </w:r>
          </w:p>
          <w:p w14:paraId="24824B19" w14:textId="77777777" w:rsidR="00807CA9" w:rsidRPr="00C54D60" w:rsidRDefault="00807CA9" w:rsidP="00807CA9">
            <w:pPr>
              <w:spacing w:line="400" w:lineRule="exact"/>
              <w:rPr>
                <w:rFonts w:ascii="仿宋_GB2312" w:eastAsia="仿宋_GB2312" w:hAnsi="仿宋"/>
                <w:bCs/>
                <w:sz w:val="28"/>
                <w:szCs w:val="28"/>
              </w:rPr>
            </w:pPr>
            <w:r w:rsidRPr="00C54D60">
              <w:rPr>
                <w:rFonts w:ascii="仿宋_GB2312" w:eastAsia="仿宋_GB2312" w:hAnsi="仿宋"/>
                <w:bCs/>
                <w:sz w:val="28"/>
                <w:szCs w:val="28"/>
              </w:rPr>
              <w:t>招生官网：http://zs.sicfl.edu.cn/index.asp</w:t>
            </w:r>
          </w:p>
          <w:p w14:paraId="5653A07C" w14:textId="3587D06E" w:rsidR="009916E8" w:rsidRPr="00652D00" w:rsidRDefault="00807CA9" w:rsidP="00807CA9">
            <w:pPr>
              <w:spacing w:line="400" w:lineRule="exact"/>
              <w:rPr>
                <w:rFonts w:ascii="仿宋" w:eastAsia="仿宋" w:hAnsi="仿宋"/>
                <w:sz w:val="28"/>
                <w:szCs w:val="28"/>
              </w:rPr>
            </w:pPr>
            <w:r w:rsidRPr="00C54D60">
              <w:rPr>
                <w:rFonts w:ascii="仿宋_GB2312" w:eastAsia="仿宋_GB2312" w:hAnsi="仿宋"/>
                <w:bCs/>
                <w:sz w:val="28"/>
                <w:szCs w:val="28"/>
              </w:rPr>
              <w:t>咨询电话：021-68021818、68020551、68020632</w:t>
            </w:r>
          </w:p>
        </w:tc>
      </w:tr>
      <w:tr w:rsidR="009916E8" w:rsidRPr="00680B93" w14:paraId="37CA9583" w14:textId="77777777" w:rsidTr="00314E27">
        <w:trPr>
          <w:trHeight w:val="558"/>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084E42C2" w14:textId="77777777" w:rsidR="009916E8" w:rsidRPr="00C06D05" w:rsidRDefault="009916E8" w:rsidP="009916E8">
            <w:pPr>
              <w:spacing w:line="400" w:lineRule="exact"/>
              <w:rPr>
                <w:rFonts w:ascii="仿宋_GB2312" w:eastAsia="仿宋_GB2312" w:hAnsi="仿宋"/>
                <w:b/>
                <w:w w:val="90"/>
                <w:sz w:val="28"/>
                <w:szCs w:val="28"/>
              </w:rPr>
            </w:pPr>
            <w:r w:rsidRPr="00C06D05">
              <w:rPr>
                <w:rFonts w:ascii="仿宋_GB2312" w:eastAsia="仿宋_GB2312" w:hAnsi="仿宋" w:hint="eastAsia"/>
                <w:b/>
                <w:w w:val="90"/>
                <w:sz w:val="28"/>
                <w:szCs w:val="28"/>
              </w:rPr>
              <w:t>十七、其他须知</w:t>
            </w:r>
          </w:p>
        </w:tc>
        <w:tc>
          <w:tcPr>
            <w:tcW w:w="6888" w:type="dxa"/>
            <w:tcBorders>
              <w:top w:val="single" w:sz="4" w:space="0" w:color="auto"/>
              <w:left w:val="single" w:sz="4" w:space="0" w:color="auto"/>
              <w:bottom w:val="single" w:sz="4" w:space="0" w:color="auto"/>
              <w:right w:val="single" w:sz="12" w:space="0" w:color="auto"/>
            </w:tcBorders>
            <w:vAlign w:val="center"/>
          </w:tcPr>
          <w:p w14:paraId="358F2B65" w14:textId="13D0D943" w:rsidR="00F25902" w:rsidRPr="00F25902" w:rsidRDefault="00F25902" w:rsidP="006D62C7">
            <w:pPr>
              <w:spacing w:line="400" w:lineRule="exact"/>
              <w:rPr>
                <w:rFonts w:ascii="仿宋_GB2312" w:eastAsia="仿宋_GB2312" w:hAnsi="仿宋"/>
                <w:bCs/>
                <w:sz w:val="28"/>
                <w:szCs w:val="28"/>
              </w:rPr>
            </w:pPr>
            <w:r>
              <w:rPr>
                <w:rFonts w:ascii="仿宋_GB2312" w:eastAsia="仿宋_GB2312" w:hAnsi="仿宋" w:hint="eastAsia"/>
                <w:bCs/>
                <w:sz w:val="28"/>
                <w:szCs w:val="28"/>
              </w:rPr>
              <w:t>一、</w:t>
            </w:r>
            <w:r w:rsidR="00315B40" w:rsidRPr="00F25902">
              <w:rPr>
                <w:rFonts w:ascii="仿宋_GB2312" w:eastAsia="仿宋_GB2312" w:hAnsi="仿宋" w:hint="eastAsia"/>
                <w:bCs/>
                <w:sz w:val="28"/>
                <w:szCs w:val="28"/>
              </w:rPr>
              <w:t>保送及免试申请材料提交</w:t>
            </w:r>
          </w:p>
          <w:p w14:paraId="78950423" w14:textId="3781542C" w:rsidR="00E67162" w:rsidRDefault="00315B40" w:rsidP="006D62C7">
            <w:pPr>
              <w:spacing w:line="400" w:lineRule="exact"/>
              <w:rPr>
                <w:rFonts w:ascii="仿宋_GB2312" w:eastAsia="仿宋_GB2312" w:hAnsi="仿宋"/>
                <w:bCs/>
                <w:sz w:val="28"/>
                <w:szCs w:val="28"/>
              </w:rPr>
            </w:pPr>
            <w:r w:rsidRPr="00F25902">
              <w:rPr>
                <w:rFonts w:ascii="仿宋_GB2312" w:eastAsia="仿宋_GB2312" w:hAnsi="仿宋" w:hint="eastAsia"/>
                <w:bCs/>
                <w:sz w:val="28"/>
                <w:szCs w:val="28"/>
              </w:rPr>
              <w:t>申请保送及免试的考生请于9月16日-17日将保送（免试）申请表（可从我校招生</w:t>
            </w:r>
            <w:r w:rsidR="00314E27" w:rsidRPr="00F25902">
              <w:rPr>
                <w:rFonts w:ascii="仿宋_GB2312" w:eastAsia="仿宋_GB2312" w:hAnsi="仿宋" w:hint="eastAsia"/>
                <w:bCs/>
                <w:sz w:val="28"/>
                <w:szCs w:val="28"/>
              </w:rPr>
              <w:t>信息</w:t>
            </w:r>
            <w:r w:rsidRPr="00F25902">
              <w:rPr>
                <w:rFonts w:ascii="仿宋_GB2312" w:eastAsia="仿宋_GB2312" w:hAnsi="仿宋" w:hint="eastAsia"/>
                <w:bCs/>
                <w:sz w:val="28"/>
                <w:szCs w:val="28"/>
              </w:rPr>
              <w:t>网下载，网址：</w:t>
            </w:r>
            <w:r w:rsidR="00314E27" w:rsidRPr="00F25902">
              <w:rPr>
                <w:rFonts w:ascii="仿宋_GB2312" w:eastAsia="仿宋_GB2312" w:hAnsi="仿宋"/>
                <w:bCs/>
                <w:sz w:val="28"/>
                <w:szCs w:val="28"/>
              </w:rPr>
              <w:t>https://zs.sicfl.edu.cn</w:t>
            </w:r>
            <w:r w:rsidRPr="00F25902">
              <w:rPr>
                <w:rFonts w:ascii="仿宋_GB2312" w:eastAsia="仿宋_GB2312" w:hAnsi="仿宋" w:hint="eastAsia"/>
                <w:bCs/>
                <w:sz w:val="28"/>
                <w:szCs w:val="28"/>
              </w:rPr>
              <w:t>）、身份证照片（正反面）、相关证书材料等扫描</w:t>
            </w:r>
            <w:r w:rsidR="000A0835">
              <w:rPr>
                <w:rFonts w:ascii="仿宋_GB2312" w:eastAsia="仿宋_GB2312" w:hAnsi="仿宋" w:hint="eastAsia"/>
                <w:bCs/>
                <w:sz w:val="28"/>
                <w:szCs w:val="28"/>
              </w:rPr>
              <w:t>件</w:t>
            </w:r>
            <w:r w:rsidRPr="00F25902">
              <w:rPr>
                <w:rFonts w:ascii="仿宋_GB2312" w:eastAsia="仿宋_GB2312" w:hAnsi="仿宋" w:hint="eastAsia"/>
                <w:bCs/>
                <w:sz w:val="28"/>
                <w:szCs w:val="28"/>
              </w:rPr>
              <w:t>或拍照</w:t>
            </w:r>
            <w:r w:rsidR="000A0835">
              <w:rPr>
                <w:rFonts w:ascii="仿宋_GB2312" w:eastAsia="仿宋_GB2312" w:hAnsi="仿宋" w:hint="eastAsia"/>
                <w:bCs/>
                <w:sz w:val="28"/>
                <w:szCs w:val="28"/>
              </w:rPr>
              <w:t>J</w:t>
            </w:r>
            <w:r w:rsidR="000A0835">
              <w:rPr>
                <w:rFonts w:ascii="仿宋_GB2312" w:eastAsia="仿宋_GB2312" w:hAnsi="仿宋"/>
                <w:bCs/>
                <w:sz w:val="28"/>
                <w:szCs w:val="28"/>
              </w:rPr>
              <w:t>PG</w:t>
            </w:r>
            <w:r w:rsidR="000A0835">
              <w:rPr>
                <w:rFonts w:ascii="仿宋_GB2312" w:eastAsia="仿宋_GB2312" w:hAnsi="仿宋" w:hint="eastAsia"/>
                <w:bCs/>
                <w:sz w:val="28"/>
                <w:szCs w:val="28"/>
              </w:rPr>
              <w:t>格式上传（</w:t>
            </w:r>
            <w:r w:rsidR="00E67162" w:rsidRPr="00CF4D78">
              <w:rPr>
                <w:rFonts w:ascii="仿宋" w:eastAsia="仿宋" w:hAnsi="仿宋"/>
                <w:bCs/>
                <w:sz w:val="28"/>
                <w:szCs w:val="28"/>
              </w:rPr>
              <w:t>登</w:t>
            </w:r>
            <w:r w:rsidR="00E67162" w:rsidRPr="00CF4D78">
              <w:rPr>
                <w:rFonts w:ascii="仿宋" w:eastAsia="仿宋" w:hAnsi="仿宋" w:hint="eastAsia"/>
                <w:bCs/>
                <w:sz w:val="28"/>
                <w:szCs w:val="28"/>
              </w:rPr>
              <w:t>录</w:t>
            </w:r>
            <w:r w:rsidR="00E67162" w:rsidRPr="00CF4D78">
              <w:rPr>
                <w:rFonts w:ascii="仿宋" w:eastAsia="仿宋" w:hAnsi="仿宋"/>
                <w:bCs/>
                <w:sz w:val="28"/>
                <w:szCs w:val="28"/>
              </w:rPr>
              <w:t>我校</w:t>
            </w:r>
            <w:r w:rsidR="00E67162" w:rsidRPr="00CF4D78">
              <w:rPr>
                <w:rFonts w:ascii="仿宋" w:eastAsia="仿宋" w:hAnsi="仿宋" w:hint="eastAsia"/>
                <w:bCs/>
                <w:sz w:val="28"/>
                <w:szCs w:val="28"/>
              </w:rPr>
              <w:t>网站</w:t>
            </w:r>
            <w:r w:rsidR="00E67162" w:rsidRPr="00CF4D78">
              <w:rPr>
                <w:rFonts w:ascii="仿宋" w:eastAsia="仿宋" w:hAnsi="仿宋"/>
                <w:bCs/>
                <w:sz w:val="28"/>
                <w:szCs w:val="28"/>
              </w:rPr>
              <w:t>（www.sicfl.edu.cn）主页点击“2020年</w:t>
            </w:r>
            <w:r w:rsidR="00E67162">
              <w:rPr>
                <w:rFonts w:ascii="仿宋" w:eastAsia="仿宋" w:hAnsi="仿宋" w:hint="eastAsia"/>
                <w:bCs/>
                <w:sz w:val="28"/>
                <w:szCs w:val="28"/>
              </w:rPr>
              <w:t>高职扩招</w:t>
            </w:r>
            <w:r w:rsidR="00E67162" w:rsidRPr="00CF4D78">
              <w:rPr>
                <w:rFonts w:ascii="仿宋" w:eastAsia="仿宋" w:hAnsi="仿宋"/>
                <w:bCs/>
                <w:sz w:val="28"/>
                <w:szCs w:val="28"/>
              </w:rPr>
              <w:t>”浮标进入</w:t>
            </w:r>
            <w:r w:rsidR="00E67162">
              <w:rPr>
                <w:rFonts w:ascii="仿宋" w:eastAsia="仿宋" w:hAnsi="仿宋" w:hint="eastAsia"/>
                <w:bCs/>
                <w:sz w:val="28"/>
                <w:szCs w:val="28"/>
              </w:rPr>
              <w:t>，</w:t>
            </w:r>
            <w:r w:rsidR="00314E27" w:rsidRPr="00F25902">
              <w:rPr>
                <w:rFonts w:ascii="仿宋" w:eastAsia="仿宋" w:hAnsi="仿宋"/>
                <w:bCs/>
                <w:sz w:val="28"/>
                <w:szCs w:val="28"/>
              </w:rPr>
              <w:t>点击“</w:t>
            </w:r>
            <w:r w:rsidR="00314E27" w:rsidRPr="00F25902">
              <w:rPr>
                <w:rFonts w:ascii="仿宋" w:eastAsia="仿宋" w:hAnsi="仿宋" w:hint="eastAsia"/>
                <w:bCs/>
                <w:sz w:val="28"/>
                <w:szCs w:val="28"/>
              </w:rPr>
              <w:t>证书材料上传</w:t>
            </w:r>
            <w:r w:rsidR="00314E27" w:rsidRPr="00F25902">
              <w:rPr>
                <w:rFonts w:ascii="仿宋" w:eastAsia="仿宋" w:hAnsi="仿宋"/>
                <w:bCs/>
                <w:sz w:val="28"/>
                <w:szCs w:val="28"/>
              </w:rPr>
              <w:t>”</w:t>
            </w:r>
            <w:r w:rsidR="00314E27" w:rsidRPr="00F25902">
              <w:rPr>
                <w:rFonts w:ascii="仿宋" w:eastAsia="仿宋" w:hAnsi="仿宋" w:hint="eastAsia"/>
                <w:bCs/>
                <w:sz w:val="28"/>
                <w:szCs w:val="28"/>
              </w:rPr>
              <w:t>完成</w:t>
            </w:r>
            <w:r w:rsidR="000A0835">
              <w:rPr>
                <w:rFonts w:ascii="仿宋_GB2312" w:eastAsia="仿宋_GB2312" w:hAnsi="仿宋" w:hint="eastAsia"/>
                <w:bCs/>
                <w:sz w:val="28"/>
                <w:szCs w:val="28"/>
              </w:rPr>
              <w:t>）</w:t>
            </w:r>
            <w:r w:rsidR="0054611F">
              <w:rPr>
                <w:rFonts w:ascii="仿宋_GB2312" w:eastAsia="仿宋_GB2312" w:hAnsi="仿宋" w:hint="eastAsia"/>
                <w:bCs/>
                <w:sz w:val="28"/>
                <w:szCs w:val="28"/>
              </w:rPr>
              <w:t>。</w:t>
            </w:r>
          </w:p>
          <w:p w14:paraId="18583095" w14:textId="074EE432" w:rsidR="00315B40" w:rsidRPr="00F25902" w:rsidRDefault="00315B40" w:rsidP="006D62C7">
            <w:pPr>
              <w:spacing w:line="400" w:lineRule="exact"/>
              <w:rPr>
                <w:rFonts w:ascii="仿宋_GB2312" w:eastAsia="仿宋_GB2312" w:hAnsi="仿宋"/>
                <w:bCs/>
                <w:sz w:val="28"/>
                <w:szCs w:val="28"/>
              </w:rPr>
            </w:pPr>
            <w:r w:rsidRPr="00F25902">
              <w:rPr>
                <w:rFonts w:ascii="仿宋_GB2312" w:eastAsia="仿宋_GB2312" w:hAnsi="仿宋" w:hint="eastAsia"/>
                <w:bCs/>
                <w:sz w:val="28"/>
                <w:szCs w:val="28"/>
              </w:rPr>
              <w:t>经我校审核通过后,将于9月24日在我校招生</w:t>
            </w:r>
            <w:r w:rsidR="00F25902" w:rsidRPr="00F25902">
              <w:rPr>
                <w:rFonts w:ascii="仿宋_GB2312" w:eastAsia="仿宋_GB2312" w:hAnsi="仿宋" w:hint="eastAsia"/>
                <w:bCs/>
                <w:sz w:val="28"/>
                <w:szCs w:val="28"/>
              </w:rPr>
              <w:t>信息</w:t>
            </w:r>
            <w:r w:rsidRPr="00F25902">
              <w:rPr>
                <w:rFonts w:ascii="仿宋_GB2312" w:eastAsia="仿宋_GB2312" w:hAnsi="仿宋" w:hint="eastAsia"/>
                <w:bCs/>
                <w:sz w:val="28"/>
                <w:szCs w:val="28"/>
              </w:rPr>
              <w:t xml:space="preserve">网公布资格名单。 </w:t>
            </w:r>
          </w:p>
          <w:p w14:paraId="0A4C8E03" w14:textId="77777777" w:rsidR="00315B40" w:rsidRPr="00315B40" w:rsidRDefault="00315B40" w:rsidP="006D62C7">
            <w:pPr>
              <w:spacing w:line="400" w:lineRule="exact"/>
              <w:rPr>
                <w:rFonts w:ascii="仿宋_GB2312" w:eastAsia="仿宋_GB2312" w:hAnsi="仿宋"/>
                <w:bCs/>
                <w:sz w:val="28"/>
                <w:szCs w:val="28"/>
              </w:rPr>
            </w:pPr>
            <w:r w:rsidRPr="00315B40">
              <w:rPr>
                <w:rFonts w:ascii="仿宋_GB2312" w:eastAsia="仿宋_GB2312" w:hAnsi="仿宋" w:hint="eastAsia"/>
                <w:bCs/>
                <w:sz w:val="28"/>
                <w:szCs w:val="28"/>
              </w:rPr>
              <w:t>二、其他注意事项</w:t>
            </w:r>
          </w:p>
          <w:p w14:paraId="4A5B9E09" w14:textId="630654EE" w:rsidR="008B7669" w:rsidRPr="00807CA9" w:rsidRDefault="000A0835" w:rsidP="006D62C7">
            <w:pPr>
              <w:spacing w:line="400" w:lineRule="exact"/>
              <w:rPr>
                <w:rFonts w:ascii="仿宋_GB2312" w:eastAsia="仿宋_GB2312" w:hAnsi="仿宋"/>
                <w:bCs/>
                <w:sz w:val="28"/>
                <w:szCs w:val="28"/>
              </w:rPr>
            </w:pPr>
            <w:r w:rsidRPr="000A0835">
              <w:rPr>
                <w:rFonts w:ascii="仿宋_GB2312" w:eastAsia="仿宋_GB2312" w:hAnsi="仿宋" w:hint="eastAsia"/>
                <w:bCs/>
                <w:sz w:val="28"/>
                <w:szCs w:val="28"/>
              </w:rPr>
              <w:t>报考普通批志愿的考生可于9月30日15:00点起登录http://zkz.shjgu.edu.cn:8087/网站下载准考证，并根据准考证上的时间、地点信息准时参加考试。</w:t>
            </w:r>
          </w:p>
        </w:tc>
      </w:tr>
    </w:tbl>
    <w:p w14:paraId="71D69F0C" w14:textId="77777777" w:rsidR="00456DC0" w:rsidRPr="004D3EDB" w:rsidRDefault="00456DC0" w:rsidP="006D62C7">
      <w:pPr>
        <w:rPr>
          <w:rFonts w:hint="eastAsia"/>
        </w:rPr>
      </w:pPr>
    </w:p>
    <w:sectPr w:rsidR="00456DC0" w:rsidRPr="004D3EDB" w:rsidSect="006D62C7">
      <w:pgSz w:w="11906" w:h="16838" w:code="9"/>
      <w:pgMar w:top="851" w:right="1797" w:bottom="1418" w:left="179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B19B3" w14:textId="77777777" w:rsidR="00CE08E0" w:rsidRDefault="00CE08E0" w:rsidP="006E0CA4">
      <w:r>
        <w:separator/>
      </w:r>
    </w:p>
  </w:endnote>
  <w:endnote w:type="continuationSeparator" w:id="0">
    <w:p w14:paraId="43A76B3F" w14:textId="77777777" w:rsidR="00CE08E0" w:rsidRDefault="00CE08E0" w:rsidP="006E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993B" w14:textId="77777777" w:rsidR="00CE08E0" w:rsidRDefault="00CE08E0" w:rsidP="006E0CA4">
      <w:r>
        <w:separator/>
      </w:r>
    </w:p>
  </w:footnote>
  <w:footnote w:type="continuationSeparator" w:id="0">
    <w:p w14:paraId="7B7A9E01" w14:textId="77777777" w:rsidR="00CE08E0" w:rsidRDefault="00CE08E0" w:rsidP="006E0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633"/>
    <w:multiLevelType w:val="hybridMultilevel"/>
    <w:tmpl w:val="79705ADC"/>
    <w:lvl w:ilvl="0" w:tplc="37ECE3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1914B4"/>
    <w:multiLevelType w:val="hybridMultilevel"/>
    <w:tmpl w:val="482E6FE6"/>
    <w:lvl w:ilvl="0" w:tplc="19F08E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69702B"/>
    <w:multiLevelType w:val="hybridMultilevel"/>
    <w:tmpl w:val="E0966802"/>
    <w:lvl w:ilvl="0" w:tplc="45EE35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3C0095"/>
    <w:multiLevelType w:val="hybridMultilevel"/>
    <w:tmpl w:val="9E825140"/>
    <w:lvl w:ilvl="0" w:tplc="C38ED5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213910"/>
    <w:multiLevelType w:val="hybridMultilevel"/>
    <w:tmpl w:val="EF88D7EA"/>
    <w:lvl w:ilvl="0" w:tplc="16B8D6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EE4C51"/>
    <w:multiLevelType w:val="hybridMultilevel"/>
    <w:tmpl w:val="7610A328"/>
    <w:lvl w:ilvl="0" w:tplc="6F3E3E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A9D45E4"/>
    <w:multiLevelType w:val="hybridMultilevel"/>
    <w:tmpl w:val="6AE2D630"/>
    <w:lvl w:ilvl="0" w:tplc="6F1ADB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0B5941"/>
    <w:multiLevelType w:val="hybridMultilevel"/>
    <w:tmpl w:val="9732F696"/>
    <w:lvl w:ilvl="0" w:tplc="FB605C98">
      <w:start w:val="1"/>
      <w:numFmt w:val="japaneseCounting"/>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73E6"/>
    <w:rsid w:val="00000F0A"/>
    <w:rsid w:val="000041C2"/>
    <w:rsid w:val="0001764E"/>
    <w:rsid w:val="000362CE"/>
    <w:rsid w:val="0004510F"/>
    <w:rsid w:val="00057A05"/>
    <w:rsid w:val="00065869"/>
    <w:rsid w:val="00076896"/>
    <w:rsid w:val="00085004"/>
    <w:rsid w:val="0009467B"/>
    <w:rsid w:val="000A0835"/>
    <w:rsid w:val="000A4300"/>
    <w:rsid w:val="000F2C21"/>
    <w:rsid w:val="001236DB"/>
    <w:rsid w:val="00126B87"/>
    <w:rsid w:val="0013514A"/>
    <w:rsid w:val="001357FB"/>
    <w:rsid w:val="00137A71"/>
    <w:rsid w:val="001449C6"/>
    <w:rsid w:val="001511CD"/>
    <w:rsid w:val="001520CA"/>
    <w:rsid w:val="001528D2"/>
    <w:rsid w:val="001560F8"/>
    <w:rsid w:val="001761F8"/>
    <w:rsid w:val="001A22F5"/>
    <w:rsid w:val="001A35C3"/>
    <w:rsid w:val="001A404D"/>
    <w:rsid w:val="001C2355"/>
    <w:rsid w:val="001C34CA"/>
    <w:rsid w:val="001C7BB0"/>
    <w:rsid w:val="001F3896"/>
    <w:rsid w:val="00204F03"/>
    <w:rsid w:val="002374B1"/>
    <w:rsid w:val="00280582"/>
    <w:rsid w:val="00285749"/>
    <w:rsid w:val="00290383"/>
    <w:rsid w:val="00291B1C"/>
    <w:rsid w:val="002D4CC9"/>
    <w:rsid w:val="002D5C66"/>
    <w:rsid w:val="002D77E3"/>
    <w:rsid w:val="002E2F59"/>
    <w:rsid w:val="002F6A36"/>
    <w:rsid w:val="00314E27"/>
    <w:rsid w:val="00315B40"/>
    <w:rsid w:val="00320394"/>
    <w:rsid w:val="00341127"/>
    <w:rsid w:val="00346957"/>
    <w:rsid w:val="003638E0"/>
    <w:rsid w:val="00373080"/>
    <w:rsid w:val="003956A4"/>
    <w:rsid w:val="003A089F"/>
    <w:rsid w:val="003A33AF"/>
    <w:rsid w:val="003D4757"/>
    <w:rsid w:val="003D57FC"/>
    <w:rsid w:val="003F140B"/>
    <w:rsid w:val="00402980"/>
    <w:rsid w:val="00407BE3"/>
    <w:rsid w:val="004147A7"/>
    <w:rsid w:val="00424E02"/>
    <w:rsid w:val="00456DC0"/>
    <w:rsid w:val="00471404"/>
    <w:rsid w:val="0047617C"/>
    <w:rsid w:val="004C2878"/>
    <w:rsid w:val="004D3EDB"/>
    <w:rsid w:val="00504E50"/>
    <w:rsid w:val="00506D2C"/>
    <w:rsid w:val="0051132E"/>
    <w:rsid w:val="005149F1"/>
    <w:rsid w:val="00527918"/>
    <w:rsid w:val="0054611F"/>
    <w:rsid w:val="00557179"/>
    <w:rsid w:val="00563EC5"/>
    <w:rsid w:val="00566B47"/>
    <w:rsid w:val="005A79C2"/>
    <w:rsid w:val="005C7B5F"/>
    <w:rsid w:val="005D0CA7"/>
    <w:rsid w:val="005D2FA3"/>
    <w:rsid w:val="005F0B9A"/>
    <w:rsid w:val="005F3E94"/>
    <w:rsid w:val="00604030"/>
    <w:rsid w:val="006042C9"/>
    <w:rsid w:val="006204A4"/>
    <w:rsid w:val="006309FD"/>
    <w:rsid w:val="00640D66"/>
    <w:rsid w:val="006429E5"/>
    <w:rsid w:val="00644289"/>
    <w:rsid w:val="00652D00"/>
    <w:rsid w:val="00675736"/>
    <w:rsid w:val="00680B93"/>
    <w:rsid w:val="006932F3"/>
    <w:rsid w:val="006958FF"/>
    <w:rsid w:val="006D62C7"/>
    <w:rsid w:val="006E0516"/>
    <w:rsid w:val="006E0CA4"/>
    <w:rsid w:val="006E2970"/>
    <w:rsid w:val="006E2CBB"/>
    <w:rsid w:val="00706E31"/>
    <w:rsid w:val="00707C88"/>
    <w:rsid w:val="00713DD7"/>
    <w:rsid w:val="0072156B"/>
    <w:rsid w:val="007230DD"/>
    <w:rsid w:val="00732C8E"/>
    <w:rsid w:val="00751762"/>
    <w:rsid w:val="0076193A"/>
    <w:rsid w:val="0078606C"/>
    <w:rsid w:val="00797025"/>
    <w:rsid w:val="007D10B9"/>
    <w:rsid w:val="007E617B"/>
    <w:rsid w:val="00807CA9"/>
    <w:rsid w:val="00812E66"/>
    <w:rsid w:val="008135D0"/>
    <w:rsid w:val="008230C3"/>
    <w:rsid w:val="008248BD"/>
    <w:rsid w:val="00843220"/>
    <w:rsid w:val="00845A93"/>
    <w:rsid w:val="0086086F"/>
    <w:rsid w:val="00861A19"/>
    <w:rsid w:val="00863BF6"/>
    <w:rsid w:val="0087455F"/>
    <w:rsid w:val="008758B5"/>
    <w:rsid w:val="00876345"/>
    <w:rsid w:val="008829FF"/>
    <w:rsid w:val="00894D7B"/>
    <w:rsid w:val="008A6543"/>
    <w:rsid w:val="008B23A1"/>
    <w:rsid w:val="008B7669"/>
    <w:rsid w:val="008E3B4F"/>
    <w:rsid w:val="00901905"/>
    <w:rsid w:val="00901D19"/>
    <w:rsid w:val="00934CAF"/>
    <w:rsid w:val="00957349"/>
    <w:rsid w:val="00986936"/>
    <w:rsid w:val="009916E8"/>
    <w:rsid w:val="009A63F3"/>
    <w:rsid w:val="009A64CB"/>
    <w:rsid w:val="009B6AFD"/>
    <w:rsid w:val="009C73E6"/>
    <w:rsid w:val="009D7412"/>
    <w:rsid w:val="009E366C"/>
    <w:rsid w:val="009F28EF"/>
    <w:rsid w:val="009F2B77"/>
    <w:rsid w:val="00A22DF0"/>
    <w:rsid w:val="00A25B56"/>
    <w:rsid w:val="00A506BF"/>
    <w:rsid w:val="00A7582E"/>
    <w:rsid w:val="00A926C2"/>
    <w:rsid w:val="00A947C7"/>
    <w:rsid w:val="00AA1C88"/>
    <w:rsid w:val="00AC3843"/>
    <w:rsid w:val="00AD0442"/>
    <w:rsid w:val="00AD5748"/>
    <w:rsid w:val="00AE70FD"/>
    <w:rsid w:val="00B33193"/>
    <w:rsid w:val="00B46CAA"/>
    <w:rsid w:val="00B66A3C"/>
    <w:rsid w:val="00B70405"/>
    <w:rsid w:val="00B74179"/>
    <w:rsid w:val="00BA4D05"/>
    <w:rsid w:val="00BE6BD2"/>
    <w:rsid w:val="00C065D7"/>
    <w:rsid w:val="00C2516C"/>
    <w:rsid w:val="00C6596F"/>
    <w:rsid w:val="00C665F8"/>
    <w:rsid w:val="00C701A7"/>
    <w:rsid w:val="00CA23AA"/>
    <w:rsid w:val="00CC533E"/>
    <w:rsid w:val="00CC7CE8"/>
    <w:rsid w:val="00CE08E0"/>
    <w:rsid w:val="00D17540"/>
    <w:rsid w:val="00D2067C"/>
    <w:rsid w:val="00D20859"/>
    <w:rsid w:val="00D257C1"/>
    <w:rsid w:val="00D6064E"/>
    <w:rsid w:val="00D73A8D"/>
    <w:rsid w:val="00D84390"/>
    <w:rsid w:val="00DA11E6"/>
    <w:rsid w:val="00DD27A1"/>
    <w:rsid w:val="00DE448D"/>
    <w:rsid w:val="00DF2F89"/>
    <w:rsid w:val="00E0020A"/>
    <w:rsid w:val="00E0024C"/>
    <w:rsid w:val="00E174B5"/>
    <w:rsid w:val="00E21884"/>
    <w:rsid w:val="00E232B9"/>
    <w:rsid w:val="00E27398"/>
    <w:rsid w:val="00E31C75"/>
    <w:rsid w:val="00E4146D"/>
    <w:rsid w:val="00E54E86"/>
    <w:rsid w:val="00E57B08"/>
    <w:rsid w:val="00E67162"/>
    <w:rsid w:val="00E716C2"/>
    <w:rsid w:val="00E77021"/>
    <w:rsid w:val="00E80A86"/>
    <w:rsid w:val="00EA3AB1"/>
    <w:rsid w:val="00EA45AA"/>
    <w:rsid w:val="00EB477B"/>
    <w:rsid w:val="00EB6902"/>
    <w:rsid w:val="00ED5D46"/>
    <w:rsid w:val="00EE2991"/>
    <w:rsid w:val="00EE6CD5"/>
    <w:rsid w:val="00F17CD8"/>
    <w:rsid w:val="00F25902"/>
    <w:rsid w:val="00F30585"/>
    <w:rsid w:val="00F352E2"/>
    <w:rsid w:val="00F36BDD"/>
    <w:rsid w:val="00F43800"/>
    <w:rsid w:val="00F43B80"/>
    <w:rsid w:val="00F75FAD"/>
    <w:rsid w:val="00F92711"/>
    <w:rsid w:val="00FC1659"/>
    <w:rsid w:val="00FD5D1B"/>
    <w:rsid w:val="00FD7E94"/>
    <w:rsid w:val="00FF0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763E7"/>
  <w15:docId w15:val="{0A85BD94-22EE-4604-A7B0-5E20AAB9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3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0CA4"/>
    <w:rPr>
      <w:rFonts w:ascii="Times New Roman" w:eastAsia="宋体" w:hAnsi="Times New Roman" w:cs="Times New Roman"/>
      <w:sz w:val="18"/>
      <w:szCs w:val="18"/>
    </w:rPr>
  </w:style>
  <w:style w:type="paragraph" w:styleId="a5">
    <w:name w:val="footer"/>
    <w:basedOn w:val="a"/>
    <w:link w:val="a6"/>
    <w:uiPriority w:val="99"/>
    <w:unhideWhenUsed/>
    <w:rsid w:val="006E0CA4"/>
    <w:pPr>
      <w:tabs>
        <w:tab w:val="center" w:pos="4153"/>
        <w:tab w:val="right" w:pos="8306"/>
      </w:tabs>
      <w:snapToGrid w:val="0"/>
      <w:jc w:val="left"/>
    </w:pPr>
    <w:rPr>
      <w:sz w:val="18"/>
      <w:szCs w:val="18"/>
    </w:rPr>
  </w:style>
  <w:style w:type="character" w:customStyle="1" w:styleId="a6">
    <w:name w:val="页脚 字符"/>
    <w:basedOn w:val="a0"/>
    <w:link w:val="a5"/>
    <w:uiPriority w:val="99"/>
    <w:rsid w:val="006E0CA4"/>
    <w:rPr>
      <w:rFonts w:ascii="Times New Roman" w:eastAsia="宋体" w:hAnsi="Times New Roman" w:cs="Times New Roman"/>
      <w:sz w:val="18"/>
      <w:szCs w:val="18"/>
    </w:rPr>
  </w:style>
  <w:style w:type="paragraph" w:styleId="a7">
    <w:name w:val="List Paragraph"/>
    <w:basedOn w:val="a"/>
    <w:uiPriority w:val="34"/>
    <w:qFormat/>
    <w:rsid w:val="00B46CAA"/>
    <w:pPr>
      <w:ind w:firstLineChars="200" w:firstLine="420"/>
    </w:pPr>
  </w:style>
  <w:style w:type="paragraph" w:styleId="a8">
    <w:name w:val="Balloon Text"/>
    <w:basedOn w:val="a"/>
    <w:link w:val="a9"/>
    <w:uiPriority w:val="99"/>
    <w:semiHidden/>
    <w:unhideWhenUsed/>
    <w:rsid w:val="009916E8"/>
    <w:rPr>
      <w:sz w:val="18"/>
      <w:szCs w:val="18"/>
    </w:rPr>
  </w:style>
  <w:style w:type="character" w:customStyle="1" w:styleId="a9">
    <w:name w:val="批注框文本 字符"/>
    <w:basedOn w:val="a0"/>
    <w:link w:val="a8"/>
    <w:uiPriority w:val="99"/>
    <w:semiHidden/>
    <w:rsid w:val="009916E8"/>
    <w:rPr>
      <w:rFonts w:ascii="Times New Roman" w:eastAsia="宋体" w:hAnsi="Times New Roman" w:cs="Times New Roman"/>
      <w:sz w:val="18"/>
      <w:szCs w:val="18"/>
    </w:rPr>
  </w:style>
  <w:style w:type="table" w:styleId="aa">
    <w:name w:val="Table Grid"/>
    <w:basedOn w:val="a1"/>
    <w:uiPriority w:val="59"/>
    <w:rsid w:val="00CC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B7669"/>
    <w:rPr>
      <w:color w:val="0000FF" w:themeColor="hyperlink"/>
      <w:u w:val="single"/>
    </w:rPr>
  </w:style>
  <w:style w:type="character" w:styleId="ac">
    <w:name w:val="Unresolved Mention"/>
    <w:basedOn w:val="a0"/>
    <w:uiPriority w:val="99"/>
    <w:semiHidden/>
    <w:unhideWhenUsed/>
    <w:rsid w:val="0031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08725">
      <w:bodyDiv w:val="1"/>
      <w:marLeft w:val="0"/>
      <w:marRight w:val="0"/>
      <w:marTop w:val="0"/>
      <w:marBottom w:val="0"/>
      <w:divBdr>
        <w:top w:val="none" w:sz="0" w:space="0" w:color="auto"/>
        <w:left w:val="none" w:sz="0" w:space="0" w:color="auto"/>
        <w:bottom w:val="none" w:sz="0" w:space="0" w:color="auto"/>
        <w:right w:val="none" w:sz="0" w:space="0" w:color="auto"/>
      </w:divBdr>
    </w:div>
    <w:div w:id="366220627">
      <w:bodyDiv w:val="1"/>
      <w:marLeft w:val="0"/>
      <w:marRight w:val="0"/>
      <w:marTop w:val="0"/>
      <w:marBottom w:val="0"/>
      <w:divBdr>
        <w:top w:val="none" w:sz="0" w:space="0" w:color="auto"/>
        <w:left w:val="none" w:sz="0" w:space="0" w:color="auto"/>
        <w:bottom w:val="none" w:sz="0" w:space="0" w:color="auto"/>
        <w:right w:val="none" w:sz="0" w:space="0" w:color="auto"/>
      </w:divBdr>
    </w:div>
    <w:div w:id="515703018">
      <w:bodyDiv w:val="1"/>
      <w:marLeft w:val="0"/>
      <w:marRight w:val="0"/>
      <w:marTop w:val="0"/>
      <w:marBottom w:val="0"/>
      <w:divBdr>
        <w:top w:val="none" w:sz="0" w:space="0" w:color="auto"/>
        <w:left w:val="none" w:sz="0" w:space="0" w:color="auto"/>
        <w:bottom w:val="none" w:sz="0" w:space="0" w:color="auto"/>
        <w:right w:val="none" w:sz="0" w:space="0" w:color="auto"/>
      </w:divBdr>
    </w:div>
    <w:div w:id="755321756">
      <w:bodyDiv w:val="1"/>
      <w:marLeft w:val="0"/>
      <w:marRight w:val="0"/>
      <w:marTop w:val="0"/>
      <w:marBottom w:val="0"/>
      <w:divBdr>
        <w:top w:val="none" w:sz="0" w:space="0" w:color="auto"/>
        <w:left w:val="none" w:sz="0" w:space="0" w:color="auto"/>
        <w:bottom w:val="none" w:sz="0" w:space="0" w:color="auto"/>
        <w:right w:val="none" w:sz="0" w:space="0" w:color="auto"/>
      </w:divBdr>
    </w:div>
    <w:div w:id="1085492397">
      <w:bodyDiv w:val="1"/>
      <w:marLeft w:val="0"/>
      <w:marRight w:val="0"/>
      <w:marTop w:val="0"/>
      <w:marBottom w:val="0"/>
      <w:divBdr>
        <w:top w:val="none" w:sz="0" w:space="0" w:color="auto"/>
        <w:left w:val="none" w:sz="0" w:space="0" w:color="auto"/>
        <w:bottom w:val="none" w:sz="0" w:space="0" w:color="auto"/>
        <w:right w:val="none" w:sz="0" w:space="0" w:color="auto"/>
      </w:divBdr>
    </w:div>
    <w:div w:id="1131361832">
      <w:bodyDiv w:val="1"/>
      <w:marLeft w:val="0"/>
      <w:marRight w:val="0"/>
      <w:marTop w:val="0"/>
      <w:marBottom w:val="0"/>
      <w:divBdr>
        <w:top w:val="none" w:sz="0" w:space="0" w:color="auto"/>
        <w:left w:val="none" w:sz="0" w:space="0" w:color="auto"/>
        <w:bottom w:val="none" w:sz="0" w:space="0" w:color="auto"/>
        <w:right w:val="none" w:sz="0" w:space="0" w:color="auto"/>
      </w:divBdr>
    </w:div>
    <w:div w:id="1174109294">
      <w:bodyDiv w:val="1"/>
      <w:marLeft w:val="0"/>
      <w:marRight w:val="0"/>
      <w:marTop w:val="0"/>
      <w:marBottom w:val="0"/>
      <w:divBdr>
        <w:top w:val="none" w:sz="0" w:space="0" w:color="auto"/>
        <w:left w:val="none" w:sz="0" w:space="0" w:color="auto"/>
        <w:bottom w:val="none" w:sz="0" w:space="0" w:color="auto"/>
        <w:right w:val="none" w:sz="0" w:space="0" w:color="auto"/>
      </w:divBdr>
    </w:div>
    <w:div w:id="1275286045">
      <w:bodyDiv w:val="1"/>
      <w:marLeft w:val="0"/>
      <w:marRight w:val="0"/>
      <w:marTop w:val="0"/>
      <w:marBottom w:val="0"/>
      <w:divBdr>
        <w:top w:val="none" w:sz="0" w:space="0" w:color="auto"/>
        <w:left w:val="none" w:sz="0" w:space="0" w:color="auto"/>
        <w:bottom w:val="none" w:sz="0" w:space="0" w:color="auto"/>
        <w:right w:val="none" w:sz="0" w:space="0" w:color="auto"/>
      </w:divBdr>
    </w:div>
    <w:div w:id="1398354360">
      <w:bodyDiv w:val="1"/>
      <w:marLeft w:val="0"/>
      <w:marRight w:val="0"/>
      <w:marTop w:val="0"/>
      <w:marBottom w:val="0"/>
      <w:divBdr>
        <w:top w:val="none" w:sz="0" w:space="0" w:color="auto"/>
        <w:left w:val="none" w:sz="0" w:space="0" w:color="auto"/>
        <w:bottom w:val="none" w:sz="0" w:space="0" w:color="auto"/>
        <w:right w:val="none" w:sz="0" w:space="0" w:color="auto"/>
      </w:divBdr>
    </w:div>
    <w:div w:id="1399328009">
      <w:bodyDiv w:val="1"/>
      <w:marLeft w:val="0"/>
      <w:marRight w:val="0"/>
      <w:marTop w:val="0"/>
      <w:marBottom w:val="0"/>
      <w:divBdr>
        <w:top w:val="none" w:sz="0" w:space="0" w:color="auto"/>
        <w:left w:val="none" w:sz="0" w:space="0" w:color="auto"/>
        <w:bottom w:val="none" w:sz="0" w:space="0" w:color="auto"/>
        <w:right w:val="none" w:sz="0" w:space="0" w:color="auto"/>
      </w:divBdr>
    </w:div>
    <w:div w:id="1434940634">
      <w:bodyDiv w:val="1"/>
      <w:marLeft w:val="0"/>
      <w:marRight w:val="0"/>
      <w:marTop w:val="0"/>
      <w:marBottom w:val="0"/>
      <w:divBdr>
        <w:top w:val="none" w:sz="0" w:space="0" w:color="auto"/>
        <w:left w:val="none" w:sz="0" w:space="0" w:color="auto"/>
        <w:bottom w:val="none" w:sz="0" w:space="0" w:color="auto"/>
        <w:right w:val="none" w:sz="0" w:space="0" w:color="auto"/>
      </w:divBdr>
    </w:div>
    <w:div w:id="1782341657">
      <w:bodyDiv w:val="1"/>
      <w:marLeft w:val="0"/>
      <w:marRight w:val="0"/>
      <w:marTop w:val="0"/>
      <w:marBottom w:val="0"/>
      <w:divBdr>
        <w:top w:val="none" w:sz="0" w:space="0" w:color="auto"/>
        <w:left w:val="none" w:sz="0" w:space="0" w:color="auto"/>
        <w:bottom w:val="none" w:sz="0" w:space="0" w:color="auto"/>
        <w:right w:val="none" w:sz="0" w:space="0" w:color="auto"/>
      </w:divBdr>
    </w:div>
    <w:div w:id="1839232307">
      <w:bodyDiv w:val="1"/>
      <w:marLeft w:val="0"/>
      <w:marRight w:val="0"/>
      <w:marTop w:val="0"/>
      <w:marBottom w:val="0"/>
      <w:divBdr>
        <w:top w:val="none" w:sz="0" w:space="0" w:color="auto"/>
        <w:left w:val="none" w:sz="0" w:space="0" w:color="auto"/>
        <w:bottom w:val="none" w:sz="0" w:space="0" w:color="auto"/>
        <w:right w:val="none" w:sz="0" w:space="0" w:color="auto"/>
      </w:divBdr>
    </w:div>
    <w:div w:id="18757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jw-zhao</dc:creator>
  <cp:lastModifiedBy>陆 毅英</cp:lastModifiedBy>
  <cp:revision>145</cp:revision>
  <cp:lastPrinted>2020-08-31T01:29:00Z</cp:lastPrinted>
  <dcterms:created xsi:type="dcterms:W3CDTF">2019-01-18T02:42:00Z</dcterms:created>
  <dcterms:modified xsi:type="dcterms:W3CDTF">2020-09-03T04:17:00Z</dcterms:modified>
</cp:coreProperties>
</file>