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E9" w:rsidRDefault="001779E9" w:rsidP="0004000F">
      <w:pPr>
        <w:widowControl/>
        <w:jc w:val="center"/>
        <w:rPr>
          <w:rFonts w:ascii="方正小标宋简体" w:eastAsia="方正小标宋简体" w:hAnsi="微软雅黑" w:cs="宋体"/>
          <w:b/>
          <w:bCs/>
          <w:kern w:val="0"/>
          <w:sz w:val="44"/>
        </w:rPr>
      </w:pPr>
      <w:r>
        <w:rPr>
          <w:rFonts w:ascii="方正小标宋简体" w:eastAsia="方正小标宋简体" w:hAnsi="微软雅黑" w:cs="宋体" w:hint="eastAsia"/>
          <w:b/>
          <w:bCs/>
          <w:kern w:val="0"/>
          <w:sz w:val="44"/>
        </w:rPr>
        <w:t>上海工商外国语职业学院</w:t>
      </w:r>
    </w:p>
    <w:p w:rsidR="0004000F" w:rsidRPr="0004000F" w:rsidRDefault="0004000F" w:rsidP="0004000F">
      <w:pPr>
        <w:widowControl/>
        <w:jc w:val="center"/>
        <w:rPr>
          <w:rFonts w:ascii="微软雅黑" w:eastAsia="微软雅黑" w:hAnsi="微软雅黑" w:cs="宋体"/>
          <w:kern w:val="0"/>
          <w:szCs w:val="21"/>
        </w:rPr>
      </w:pPr>
      <w:r w:rsidRPr="0004000F">
        <w:rPr>
          <w:rFonts w:ascii="方正小标宋简体" w:eastAsia="方正小标宋简体" w:hAnsi="微软雅黑" w:cs="宋体" w:hint="eastAsia"/>
          <w:b/>
          <w:bCs/>
          <w:kern w:val="0"/>
          <w:sz w:val="44"/>
        </w:rPr>
        <w:t>教职工</w:t>
      </w:r>
      <w:r w:rsidR="00C2114D">
        <w:rPr>
          <w:rFonts w:ascii="方正小标宋简体" w:eastAsia="方正小标宋简体" w:hAnsi="微软雅黑" w:cs="宋体" w:hint="eastAsia"/>
          <w:b/>
          <w:bCs/>
          <w:kern w:val="0"/>
          <w:sz w:val="44"/>
        </w:rPr>
        <w:t>校内</w:t>
      </w:r>
      <w:r w:rsidRPr="0004000F">
        <w:rPr>
          <w:rFonts w:ascii="方正小标宋简体" w:eastAsia="方正小标宋简体" w:hAnsi="微软雅黑" w:cs="宋体" w:hint="eastAsia"/>
          <w:b/>
          <w:bCs/>
          <w:kern w:val="0"/>
          <w:sz w:val="44"/>
        </w:rPr>
        <w:t>申诉处理</w:t>
      </w:r>
      <w:r>
        <w:rPr>
          <w:rFonts w:ascii="方正小标宋简体" w:eastAsia="方正小标宋简体" w:hAnsi="微软雅黑" w:cs="宋体" w:hint="eastAsia"/>
          <w:b/>
          <w:bCs/>
          <w:kern w:val="0"/>
          <w:sz w:val="44"/>
        </w:rPr>
        <w:t>规则</w:t>
      </w:r>
      <w:r w:rsidR="00BA69DE">
        <w:rPr>
          <w:rFonts w:ascii="方正小标宋简体" w:eastAsia="方正小标宋简体" w:hAnsi="微软雅黑" w:cs="宋体" w:hint="eastAsia"/>
          <w:b/>
          <w:bCs/>
          <w:kern w:val="0"/>
          <w:sz w:val="44"/>
        </w:rPr>
        <w:t>（试行</w:t>
      </w:r>
      <w:bookmarkStart w:id="0" w:name="_GoBack"/>
      <w:bookmarkEnd w:id="0"/>
      <w:r w:rsidR="001779E9">
        <w:rPr>
          <w:rFonts w:ascii="方正小标宋简体" w:eastAsia="方正小标宋简体" w:hAnsi="微软雅黑" w:cs="宋体" w:hint="eastAsia"/>
          <w:b/>
          <w:bCs/>
          <w:kern w:val="0"/>
          <w:sz w:val="44"/>
        </w:rPr>
        <w:t>）</w:t>
      </w:r>
    </w:p>
    <w:p w:rsidR="001779E9" w:rsidRDefault="001779E9" w:rsidP="0004000F">
      <w:pPr>
        <w:widowControl/>
        <w:spacing w:line="315" w:lineRule="atLeast"/>
        <w:ind w:firstLine="645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  <w:bdr w:val="none" w:sz="0" w:space="0" w:color="auto" w:frame="1"/>
        </w:rPr>
      </w:pPr>
      <w:bookmarkStart w:id="1" w:name="_Toc3347_WPSOffice_Level1"/>
    </w:p>
    <w:p w:rsidR="0004000F" w:rsidRPr="0004000F" w:rsidRDefault="0004000F" w:rsidP="0004000F">
      <w:pPr>
        <w:widowControl/>
        <w:spacing w:line="315" w:lineRule="atLeast"/>
        <w:ind w:firstLine="645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bdr w:val="none" w:sz="0" w:space="0" w:color="auto" w:frame="1"/>
        </w:rPr>
        <w:t>第一章</w:t>
      </w:r>
      <w:bookmarkEnd w:id="1"/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总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则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第一条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为切实维护教职工的合法权益，依法治校，规范管理，促进</w:t>
      </w:r>
      <w:r w:rsidR="00C2114D" w:rsidRPr="001779E9">
        <w:rPr>
          <w:rFonts w:ascii="仿宋_GB2312" w:eastAsia="仿宋_GB2312" w:hAnsi="微软雅黑" w:cs="宋体" w:hint="eastAsia"/>
          <w:kern w:val="0"/>
          <w:sz w:val="28"/>
          <w:szCs w:val="28"/>
        </w:rPr>
        <w:t>文明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和谐校园建设，根据</w:t>
      </w:r>
      <w:r w:rsidR="001779E9" w:rsidRPr="001779E9">
        <w:rPr>
          <w:rFonts w:ascii="仿宋_GB2312" w:eastAsia="仿宋_GB2312" w:hAnsi="微软雅黑" w:cs="宋体" w:hint="eastAsia"/>
          <w:kern w:val="0"/>
          <w:sz w:val="28"/>
          <w:szCs w:val="28"/>
        </w:rPr>
        <w:t>《民办教育促进法》、</w:t>
      </w:r>
      <w:r w:rsidR="00C2114D" w:rsidRPr="001779E9">
        <w:rPr>
          <w:rFonts w:ascii="仿宋_GB2312" w:eastAsia="仿宋_GB2312" w:hAnsi="微软雅黑" w:cs="宋体" w:hint="eastAsia"/>
          <w:kern w:val="0"/>
          <w:sz w:val="28"/>
          <w:szCs w:val="28"/>
        </w:rPr>
        <w:t>《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高等教育法》、《教师法》等有关法律法规和相关文件，结合</w:t>
      </w:r>
      <w:r w:rsidRPr="001779E9">
        <w:rPr>
          <w:rFonts w:ascii="仿宋_GB2312" w:eastAsia="仿宋_GB2312" w:hAnsi="微软雅黑" w:cs="宋体" w:hint="eastAsia"/>
          <w:kern w:val="0"/>
          <w:sz w:val="28"/>
          <w:szCs w:val="28"/>
        </w:rPr>
        <w:t>学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校实际，制定本</w:t>
      </w:r>
      <w:r w:rsidRPr="001779E9">
        <w:rPr>
          <w:rFonts w:ascii="仿宋_GB2312" w:eastAsia="仿宋_GB2312" w:hAnsi="微软雅黑" w:cs="宋体" w:hint="eastAsia"/>
          <w:kern w:val="0"/>
          <w:sz w:val="28"/>
          <w:szCs w:val="28"/>
        </w:rPr>
        <w:t>规则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第二条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本</w:t>
      </w:r>
      <w:r w:rsidR="001779E9" w:rsidRPr="001779E9">
        <w:rPr>
          <w:rFonts w:ascii="仿宋_GB2312" w:eastAsia="仿宋_GB2312" w:hAnsi="微软雅黑" w:cs="宋体" w:hint="eastAsia"/>
          <w:kern w:val="0"/>
          <w:sz w:val="28"/>
          <w:szCs w:val="28"/>
        </w:rPr>
        <w:t>规则适用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本校</w:t>
      </w:r>
      <w:r w:rsidR="001779E9" w:rsidRPr="001779E9">
        <w:rPr>
          <w:rFonts w:ascii="仿宋_GB2312" w:eastAsia="仿宋_GB2312" w:hAnsi="微软雅黑" w:cs="宋体" w:hint="eastAsia"/>
          <w:kern w:val="0"/>
          <w:sz w:val="28"/>
          <w:szCs w:val="28"/>
        </w:rPr>
        <w:t>全体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教职工。</w:t>
      </w:r>
    </w:p>
    <w:p w:rsidR="0004000F" w:rsidRPr="001779E9" w:rsidRDefault="0004000F" w:rsidP="0004000F">
      <w:pPr>
        <w:widowControl/>
        <w:spacing w:line="315" w:lineRule="atLeast"/>
        <w:ind w:firstLine="645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第三条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教职工不因提出申诉而被加重处分。</w:t>
      </w:r>
    </w:p>
    <w:p w:rsidR="001779E9" w:rsidRPr="001779E9" w:rsidRDefault="001779E9" w:rsidP="003340A7">
      <w:pPr>
        <w:pStyle w:val="a4"/>
        <w:spacing w:before="0" w:beforeAutospacing="0" w:after="0" w:afterAutospacing="0" w:line="600" w:lineRule="atLeast"/>
        <w:ind w:firstLine="600"/>
        <w:rPr>
          <w:rFonts w:ascii="仿宋_GB2312" w:eastAsia="仿宋_GB2312"/>
          <w:sz w:val="28"/>
          <w:szCs w:val="28"/>
        </w:rPr>
      </w:pPr>
      <w:r w:rsidRPr="001779E9">
        <w:rPr>
          <w:rFonts w:ascii="仿宋_GB2312" w:eastAsia="仿宋_GB2312" w:hAnsi="微软雅黑" w:hint="eastAsia"/>
          <w:sz w:val="28"/>
          <w:szCs w:val="28"/>
        </w:rPr>
        <w:t xml:space="preserve">第四条  </w:t>
      </w:r>
      <w:r w:rsidRPr="001779E9">
        <w:rPr>
          <w:rFonts w:ascii="仿宋_GB2312" w:eastAsia="仿宋_GB2312" w:hint="eastAsia"/>
          <w:sz w:val="28"/>
          <w:szCs w:val="28"/>
        </w:rPr>
        <w:t>教职工行使申诉权利，应当遵守国家法律法规和学校的各项规章制度；提出申诉，应当</w:t>
      </w:r>
      <w:r w:rsidR="003340A7">
        <w:rPr>
          <w:rFonts w:ascii="仿宋_GB2312" w:eastAsia="仿宋_GB2312" w:hint="eastAsia"/>
          <w:sz w:val="28"/>
          <w:szCs w:val="28"/>
        </w:rPr>
        <w:t>实事求是，且由本人提出。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bookmarkStart w:id="2" w:name="_Toc30336_WPSOffice_Level1"/>
      <w:bookmarkStart w:id="3" w:name="_Toc32478_WPSOffice_Level1"/>
      <w:bookmarkEnd w:id="2"/>
      <w:r w:rsidRPr="0004000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bdr w:val="none" w:sz="0" w:space="0" w:color="auto" w:frame="1"/>
        </w:rPr>
        <w:t>第二章</w:t>
      </w:r>
      <w:bookmarkEnd w:id="3"/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受理机构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</w:t>
      </w:r>
      <w:r w:rsidR="003340A7">
        <w:rPr>
          <w:rFonts w:ascii="仿宋_GB2312" w:eastAsia="仿宋_GB2312" w:hAnsi="微软雅黑" w:cs="宋体" w:hint="eastAsia"/>
          <w:kern w:val="0"/>
          <w:sz w:val="28"/>
          <w:szCs w:val="28"/>
        </w:rPr>
        <w:t>五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学校成立教职工申诉处理委员会（以下简称</w:t>
      </w:r>
      <w:r w:rsidR="001779E9">
        <w:rPr>
          <w:rFonts w:ascii="仿宋_GB2312" w:eastAsia="仿宋_GB2312" w:hAnsi="微软雅黑" w:cs="宋体" w:hint="eastAsia"/>
          <w:kern w:val="0"/>
          <w:sz w:val="28"/>
          <w:szCs w:val="28"/>
        </w:rPr>
        <w:t>“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</w:t>
      </w:r>
      <w:r w:rsidR="001779E9">
        <w:rPr>
          <w:rFonts w:ascii="仿宋_GB2312" w:eastAsia="仿宋_GB2312" w:hAnsi="微软雅黑" w:cs="宋体" w:hint="eastAsia"/>
          <w:kern w:val="0"/>
          <w:sz w:val="28"/>
          <w:szCs w:val="28"/>
        </w:rPr>
        <w:t>”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），由</w:t>
      </w:r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党委书记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、工会、</w:t>
      </w:r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法</w:t>
      </w:r>
      <w:proofErr w:type="gramStart"/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务</w:t>
      </w:r>
      <w:proofErr w:type="gramEnd"/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部</w:t>
      </w:r>
      <w:r w:rsidR="001B381D">
        <w:rPr>
          <w:rFonts w:ascii="仿宋_GB2312" w:eastAsia="仿宋_GB2312" w:hAnsi="微软雅黑" w:cs="宋体" w:hint="eastAsia"/>
          <w:kern w:val="0"/>
          <w:sz w:val="28"/>
          <w:szCs w:val="28"/>
        </w:rPr>
        <w:t>、党委办公室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、人力资源部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负责人和</w:t>
      </w:r>
      <w:r w:rsidR="001B381D">
        <w:rPr>
          <w:rFonts w:ascii="仿宋_GB2312" w:eastAsia="仿宋_GB2312" w:hAnsi="微软雅黑" w:cs="宋体" w:hint="eastAsia"/>
          <w:kern w:val="0"/>
          <w:sz w:val="28"/>
          <w:szCs w:val="28"/>
        </w:rPr>
        <w:t>2名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教职工代表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，共7人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组成。</w:t>
      </w:r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教职工代表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由</w:t>
      </w:r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学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校工会推荐，报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校长办公会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确定。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申诉处理委员会中部门负责人如有调整由接任者自然替补。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六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申诉处理委员会设主任一人，由</w:t>
      </w:r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党委书记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担任；副主任</w:t>
      </w:r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一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人，由工会负责人担任。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七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申诉处理委员会委员的任期同</w:t>
      </w:r>
      <w:r w:rsidR="007C4613">
        <w:rPr>
          <w:rFonts w:ascii="仿宋_GB2312" w:eastAsia="仿宋_GB2312" w:hAnsi="微软雅黑" w:cs="宋体" w:hint="eastAsia"/>
          <w:kern w:val="0"/>
          <w:sz w:val="28"/>
          <w:szCs w:val="28"/>
        </w:rPr>
        <w:t>学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校工会委员会任期一致，连续任职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,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一般不超过两届。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第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八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下设办公室，办公地点在学校工会。负责申诉受理、申诉材料保管等日常事务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bookmarkStart w:id="4" w:name="_Toc8580_WPSOffice_Level1"/>
      <w:bookmarkStart w:id="5" w:name="_Toc2666_WPSOffice_Level1"/>
      <w:bookmarkEnd w:id="4"/>
      <w:r w:rsidRPr="0004000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bdr w:val="none" w:sz="0" w:space="0" w:color="auto" w:frame="1"/>
        </w:rPr>
        <w:t>第三章</w:t>
      </w:r>
      <w:bookmarkEnd w:id="5"/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申诉申请与受理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九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教职工可就涉及到本人的下列事项提出书面申诉：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（一）对校内行政考核结果及相应的奖惩决定不服；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（二）对校内行政岗位聘用、职务聘任结果不服或对工作安排不满；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（三）对校内工资、福利、待遇的标准适用或发放范围不满；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（四）其他人事、劳动争议；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（五）教职工认为其合法权益受到侵犯且法律、法规规定可以申诉的其他情形；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（六）申诉处理委员会认为可以受理的其他情形。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十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教职工应在自知道或者应该知道引起申诉事由之日起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10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日内提出申诉。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一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申诉申请书的内容应包括：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（一）明确的申诉请求；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（二）具体的事实及相关的证据。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二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申诉处理委员会对下列申诉不予受理：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（一）逾期提出且无正当理由的；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（二）单纯举报、反映违规、违纪行为或问题的；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（三）申诉人已向学校上级部门或校外有关部门反映、投诉、举报，上级或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校外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有关部门已受理或已做出结论的；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（四）申诉人已向</w:t>
      </w:r>
      <w:r w:rsidR="00526CBD">
        <w:rPr>
          <w:rFonts w:ascii="仿宋_GB2312" w:eastAsia="仿宋_GB2312" w:hAnsi="微软雅黑" w:cs="宋体" w:hint="eastAsia"/>
          <w:kern w:val="0"/>
          <w:sz w:val="28"/>
          <w:szCs w:val="28"/>
        </w:rPr>
        <w:t>学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校纪检监察、信访等部门反映、投诉、举报，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学校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有关部门已受理或已做出明确结论的；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（五）中共党员对党内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处理意见或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决定有异议的；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（六）其它不属于</w:t>
      </w:r>
      <w:r w:rsidR="003340A7">
        <w:rPr>
          <w:rFonts w:ascii="仿宋_GB2312" w:eastAsia="仿宋_GB2312" w:hAnsi="微软雅黑" w:cs="宋体" w:hint="eastAsia"/>
          <w:kern w:val="0"/>
          <w:sz w:val="28"/>
          <w:szCs w:val="28"/>
        </w:rPr>
        <w:t>本规则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九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条规定的申诉范围的。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三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条申诉人向申诉处理委员会提起申诉，同一诉求以一次为限。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四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原则上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申诉期间不停止原处理决定的执行，但申诉处理委员会认为应当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且可以即刻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停止的除外。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五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申诉处理委员会在收到申诉书之日起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10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日内书面告知申诉人是否予以受理；如决定不受理的，应说明理由。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六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申诉人应根据申诉处理委员会对申诉材料与期限的要求，按期补正相应内容。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七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申诉处理委员会做出申诉处理决定前，申诉人可以书面申请撤回申诉。申诉一经撤回，申诉复查即行终止，并且原申诉人不得以相同理由再行提起申诉。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bookmarkStart w:id="6" w:name="_Toc17962_WPSOffice_Level1"/>
      <w:bookmarkStart w:id="7" w:name="_Toc5744_WPSOffice_Level1"/>
      <w:bookmarkEnd w:id="6"/>
      <w:r w:rsidRPr="0004000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bdr w:val="none" w:sz="0" w:space="0" w:color="auto" w:frame="1"/>
        </w:rPr>
        <w:t>第四章</w:t>
      </w:r>
      <w:bookmarkEnd w:id="7"/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八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对决定予以受理的申诉，申诉处理委员会应当在告知申诉人予以受理后的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60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日内做出申诉处理决定。情况复杂的，经申诉处理委员会研究同意可以适当延长，但是延长时间不应超过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30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日。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九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申诉处理委员会的工作</w:t>
      </w:r>
      <w:r w:rsidR="00F86795">
        <w:rPr>
          <w:rFonts w:ascii="仿宋_GB2312" w:eastAsia="仿宋_GB2312" w:hAnsi="微软雅黑" w:cs="宋体" w:hint="eastAsia"/>
          <w:kern w:val="0"/>
          <w:sz w:val="28"/>
          <w:szCs w:val="28"/>
        </w:rPr>
        <w:t>按如下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程序</w:t>
      </w:r>
      <w:r w:rsidR="00F86795">
        <w:rPr>
          <w:rFonts w:ascii="仿宋_GB2312" w:eastAsia="仿宋_GB2312" w:hAnsi="微软雅黑" w:cs="宋体" w:hint="eastAsia"/>
          <w:kern w:val="0"/>
          <w:sz w:val="28"/>
          <w:szCs w:val="28"/>
        </w:rPr>
        <w:t>进行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：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（一）</w:t>
      </w:r>
      <w:r w:rsidR="00F86795">
        <w:rPr>
          <w:rFonts w:ascii="仿宋_GB2312" w:eastAsia="仿宋_GB2312" w:hAnsi="微软雅黑" w:cs="宋体" w:hint="eastAsia"/>
          <w:kern w:val="0"/>
          <w:sz w:val="28"/>
          <w:szCs w:val="28"/>
        </w:rPr>
        <w:t>调查：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申诉处理委员会应向双方当事人及有关证人调查取证，参加调查的委员不得少于二人，调查须作笔录，并由被调查人签字；有关部门和证人应配合调查。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（二）</w:t>
      </w:r>
      <w:r w:rsidR="00473E05">
        <w:rPr>
          <w:rFonts w:ascii="仿宋_GB2312" w:eastAsia="仿宋_GB2312" w:hAnsi="微软雅黑" w:cs="宋体" w:hint="eastAsia"/>
          <w:kern w:val="0"/>
          <w:sz w:val="28"/>
          <w:szCs w:val="28"/>
        </w:rPr>
        <w:t>听证：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申诉处理委员会根据需要可举行听证会，通知双方当事人到场陈述、举证、质证，必要时可请有关证人到场作证。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（三）</w:t>
      </w:r>
      <w:r w:rsidR="00473E05">
        <w:rPr>
          <w:rFonts w:ascii="仿宋_GB2312" w:eastAsia="仿宋_GB2312" w:hAnsi="微软雅黑" w:cs="宋体" w:hint="eastAsia"/>
          <w:kern w:val="0"/>
          <w:sz w:val="28"/>
          <w:szCs w:val="28"/>
        </w:rPr>
        <w:t>除应回避的之外，申诉处理委员会全体成员均应出席听证会。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（四）申诉处理委员会主任出席听证会时，听证会由申诉处理委员会主任主持；申诉处理委员会主任不出席听证会时，可授权副主任或其他委员主持。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（五）召开听证会须提前五日通知申诉人和被申诉人及有关当事人和证人，告知听证会的组成情况。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申诉人和被申诉人认为听证会成员中有和申诉事项有关联、有可能影响公正处理的，可在收到召开听证会通知后两天内提出书面回避申请，说明理由和事实；申诉处理委员会</w:t>
      </w:r>
      <w:r w:rsidR="00473E05">
        <w:rPr>
          <w:rFonts w:ascii="仿宋_GB2312" w:eastAsia="仿宋_GB2312" w:hAnsi="微软雅黑" w:cs="宋体" w:hint="eastAsia"/>
          <w:kern w:val="0"/>
          <w:sz w:val="28"/>
          <w:szCs w:val="28"/>
        </w:rPr>
        <w:t>主任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认为确实需要回避的，</w:t>
      </w:r>
      <w:r w:rsidR="00DD2246">
        <w:rPr>
          <w:rFonts w:ascii="仿宋_GB2312" w:eastAsia="仿宋_GB2312" w:hAnsi="微软雅黑" w:cs="宋体" w:hint="eastAsia"/>
          <w:kern w:val="0"/>
          <w:sz w:val="28"/>
          <w:szCs w:val="28"/>
        </w:rPr>
        <w:t>相关人员应予回避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（六）在调查、听证的基础上，参加听证会的申诉处理委员会委员应进行集体合议；参加听证会的成员都有客观、公正、充分地发表意见的权利和义务。参加听证会的成员应根据自己的判断，不记名投票，由主持人当场汇总，并按照多数成员的意见做出处理决定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二十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处理决定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lastRenderedPageBreak/>
        <w:t>申诉处理委员会如认为原处理决定依据的事实不清，或证据不足，或程序不当，或定性不准，或处理偏重，可建议原处理单位或部门撤销原处理决定或者重新</w:t>
      </w:r>
      <w:proofErr w:type="gramStart"/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作出</w:t>
      </w:r>
      <w:proofErr w:type="gramEnd"/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处理决定。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第二十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一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处理决定应以书面形式</w:t>
      </w:r>
      <w:proofErr w:type="gramStart"/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作出</w:t>
      </w:r>
      <w:proofErr w:type="gramEnd"/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，一式肆份，由参加听证会的全体成员签字，并通知双方当事人签收。</w:t>
      </w:r>
      <w:proofErr w:type="gramStart"/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另报学校</w:t>
      </w:r>
      <w:proofErr w:type="gramEnd"/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一份，留存一份。如通知不到当事人或当事人拒绝签收的，申诉处理委员会可在校内公示，其效力视同已通知到当事人。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第二十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二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当事人对申诉处理委员会的处理决定</w:t>
      </w:r>
      <w:proofErr w:type="gramStart"/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不</w:t>
      </w:r>
      <w:proofErr w:type="gramEnd"/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认同的，可向校长办公会议反映。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第二十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三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上述各项中所说的“日”均为“工作日”。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bookmarkStart w:id="8" w:name="_Toc5104_WPSOffice_Level1"/>
      <w:bookmarkStart w:id="9" w:name="_Toc13358_WPSOffice_Level1"/>
      <w:bookmarkEnd w:id="8"/>
      <w:r w:rsidRPr="0004000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bdr w:val="none" w:sz="0" w:space="0" w:color="auto" w:frame="1"/>
        </w:rPr>
        <w:t>第五章</w:t>
      </w:r>
      <w:bookmarkEnd w:id="9"/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附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则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第二十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四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本办法由申诉处理委员会负责解释。</w:t>
      </w:r>
    </w:p>
    <w:p w:rsidR="0004000F" w:rsidRPr="0004000F" w:rsidRDefault="0004000F" w:rsidP="0004000F">
      <w:pPr>
        <w:widowControl/>
        <w:spacing w:line="315" w:lineRule="atLeast"/>
        <w:ind w:firstLine="645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第二十</w:t>
      </w:r>
      <w:r w:rsidR="00523847">
        <w:rPr>
          <w:rFonts w:ascii="仿宋_GB2312" w:eastAsia="仿宋_GB2312" w:hAnsi="微软雅黑" w:cs="宋体" w:hint="eastAsia"/>
          <w:kern w:val="0"/>
          <w:sz w:val="28"/>
          <w:szCs w:val="28"/>
        </w:rPr>
        <w:t>五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条</w:t>
      </w:r>
      <w:r w:rsidRPr="0004000F">
        <w:rPr>
          <w:rFonts w:ascii="微软雅黑" w:eastAsia="微软雅黑" w:hAnsi="微软雅黑" w:cs="宋体" w:hint="eastAsia"/>
          <w:kern w:val="0"/>
          <w:sz w:val="28"/>
          <w:szCs w:val="28"/>
        </w:rPr>
        <w:t>  </w:t>
      </w:r>
      <w:r w:rsidRPr="0004000F">
        <w:rPr>
          <w:rFonts w:ascii="仿宋_GB2312" w:eastAsia="仿宋_GB2312" w:hAnsi="微软雅黑" w:cs="宋体" w:hint="eastAsia"/>
          <w:kern w:val="0"/>
          <w:sz w:val="28"/>
          <w:szCs w:val="28"/>
        </w:rPr>
        <w:t>本办法自发布之日起施行。</w:t>
      </w:r>
    </w:p>
    <w:p w:rsidR="00751149" w:rsidRPr="001779E9" w:rsidRDefault="00751149">
      <w:pPr>
        <w:rPr>
          <w:sz w:val="28"/>
          <w:szCs w:val="28"/>
        </w:rPr>
      </w:pPr>
    </w:p>
    <w:sectPr w:rsidR="00751149" w:rsidRPr="001779E9" w:rsidSect="0075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C5" w:rsidRDefault="00EF4FC5" w:rsidP="0014477F">
      <w:r>
        <w:separator/>
      </w:r>
    </w:p>
  </w:endnote>
  <w:endnote w:type="continuationSeparator" w:id="0">
    <w:p w:rsidR="00EF4FC5" w:rsidRDefault="00EF4FC5" w:rsidP="0014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C5" w:rsidRDefault="00EF4FC5" w:rsidP="0014477F">
      <w:r>
        <w:separator/>
      </w:r>
    </w:p>
  </w:footnote>
  <w:footnote w:type="continuationSeparator" w:id="0">
    <w:p w:rsidR="00EF4FC5" w:rsidRDefault="00EF4FC5" w:rsidP="0014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00F"/>
    <w:rsid w:val="0004000F"/>
    <w:rsid w:val="0014477F"/>
    <w:rsid w:val="001779E9"/>
    <w:rsid w:val="001B381D"/>
    <w:rsid w:val="003340A7"/>
    <w:rsid w:val="00473E05"/>
    <w:rsid w:val="00523847"/>
    <w:rsid w:val="00526CBD"/>
    <w:rsid w:val="006A4A8F"/>
    <w:rsid w:val="00751149"/>
    <w:rsid w:val="007C4613"/>
    <w:rsid w:val="00A36D45"/>
    <w:rsid w:val="00BA69DE"/>
    <w:rsid w:val="00C2114D"/>
    <w:rsid w:val="00DD2246"/>
    <w:rsid w:val="00E94342"/>
    <w:rsid w:val="00EF4FC5"/>
    <w:rsid w:val="00F15D4F"/>
    <w:rsid w:val="00F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00F"/>
    <w:rPr>
      <w:b/>
      <w:bCs/>
    </w:rPr>
  </w:style>
  <w:style w:type="paragraph" w:styleId="a4">
    <w:name w:val="Normal (Web)"/>
    <w:basedOn w:val="a"/>
    <w:uiPriority w:val="99"/>
    <w:unhideWhenUsed/>
    <w:rsid w:val="00177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4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477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4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47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9FA8A-AB9E-4880-BBE9-27C03F23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324</Words>
  <Characters>1848</Characters>
  <Application>Microsoft Office Word</Application>
  <DocSecurity>0</DocSecurity>
  <Lines>15</Lines>
  <Paragraphs>4</Paragraphs>
  <ScaleCrop>false</ScaleCrop>
  <Company>微软中国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dd</cp:lastModifiedBy>
  <cp:revision>9</cp:revision>
  <dcterms:created xsi:type="dcterms:W3CDTF">2024-04-08T07:09:00Z</dcterms:created>
  <dcterms:modified xsi:type="dcterms:W3CDTF">2024-09-24T04:39:00Z</dcterms:modified>
</cp:coreProperties>
</file>